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688D4B">
      <w:pPr>
        <w:spacing w:before="0" w:after="0" w:line="240" w:lineRule="auto"/>
        <w:rPr>
          <w:rFonts w:hint="eastAsia" w:ascii="微软雅黑" w:hAnsi="微软雅黑" w:eastAsia="微软雅黑" w:cs="微软雅黑"/>
          <w:b/>
          <w:sz w:val="30"/>
          <w:lang w:val="en-US" w:eastAsia="zh-CN"/>
        </w:rPr>
      </w:pPr>
      <w:r>
        <w:rPr>
          <w:rFonts w:hint="eastAsia" w:ascii="微软雅黑" w:hAnsi="微软雅黑" w:eastAsia="微软雅黑" w:cs="微软雅黑"/>
          <w:b/>
          <w:sz w:val="30"/>
          <w:lang w:val="en-US" w:eastAsia="zh-CN"/>
        </w:rPr>
        <w:t>创建机器人</w:t>
      </w:r>
    </w:p>
    <w:p w14:paraId="58918869">
      <w:pPr>
        <w:spacing w:before="0" w:after="0" w:line="240" w:lineRule="auto"/>
        <w:ind w:firstLine="500" w:firstLineChars="0"/>
        <w:rPr>
          <w:rFonts w:hint="eastAsia" w:ascii="微软雅黑" w:hAnsi="微软雅黑" w:eastAsia="微软雅黑" w:cs="微软雅黑"/>
          <w:b w:val="0"/>
          <w:bCs/>
          <w:sz w:val="30"/>
        </w:rPr>
      </w:pPr>
      <w:r>
        <w:rPr>
          <w:rFonts w:hint="eastAsia" w:ascii="微软雅黑" w:hAnsi="微软雅黑" w:eastAsia="微软雅黑" w:cs="微软雅黑"/>
          <w:b w:val="0"/>
          <w:bCs/>
          <w:sz w:val="30"/>
        </w:rPr>
        <w:fldChar w:fldCharType="begin"/>
      </w:r>
      <w:r>
        <w:rPr>
          <w:rFonts w:hint="eastAsia" w:ascii="微软雅黑" w:hAnsi="微软雅黑" w:eastAsia="微软雅黑" w:cs="微软雅黑"/>
          <w:b w:val="0"/>
          <w:bCs/>
          <w:sz w:val="30"/>
        </w:rPr>
        <w:instrText xml:space="preserve"> HYPERLINK "https://open-dev.popo.netease.com/robo" </w:instrText>
      </w:r>
      <w:r>
        <w:rPr>
          <w:rFonts w:hint="eastAsia" w:ascii="微软雅黑" w:hAnsi="微软雅黑" w:eastAsia="微软雅黑" w:cs="微软雅黑"/>
          <w:b w:val="0"/>
          <w:bCs/>
          <w:sz w:val="30"/>
        </w:rPr>
        <w:fldChar w:fldCharType="separate"/>
      </w:r>
      <w:r>
        <w:rPr>
          <w:rStyle w:val="5"/>
          <w:rFonts w:hint="eastAsia" w:ascii="微软雅黑" w:hAnsi="微软雅黑" w:eastAsia="微软雅黑" w:cs="微软雅黑"/>
          <w:b w:val="0"/>
          <w:bCs/>
          <w:sz w:val="30"/>
        </w:rPr>
        <w:t>https://open-dev.popo.netease.com/robot</w:t>
      </w:r>
      <w:r>
        <w:rPr>
          <w:rFonts w:hint="eastAsia" w:ascii="微软雅黑" w:hAnsi="微软雅黑" w:eastAsia="微软雅黑" w:cs="微软雅黑"/>
          <w:b w:val="0"/>
          <w:bCs/>
          <w:sz w:val="30"/>
        </w:rPr>
        <w:fldChar w:fldCharType="end"/>
      </w:r>
    </w:p>
    <w:p w14:paraId="3E293595">
      <w:pPr>
        <w:pStyle w:val="2"/>
        <w:bidi w:val="0"/>
      </w:pPr>
      <w:r>
        <w:drawing>
          <wp:inline distT="0" distB="0" distL="114300" distR="114300">
            <wp:extent cx="5272405" cy="2860675"/>
            <wp:effectExtent l="0" t="0" r="4445"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860675"/>
                    </a:xfrm>
                    <a:prstGeom prst="rect">
                      <a:avLst/>
                    </a:prstGeom>
                    <a:noFill/>
                    <a:ln>
                      <a:noFill/>
                    </a:ln>
                  </pic:spPr>
                </pic:pic>
              </a:graphicData>
            </a:graphic>
          </wp:inline>
        </w:drawing>
      </w:r>
    </w:p>
    <w:p w14:paraId="0B2D212C"/>
    <w:p w14:paraId="43FF226D">
      <w:r>
        <w:drawing>
          <wp:inline distT="0" distB="0" distL="114300" distR="114300">
            <wp:extent cx="4933950" cy="81819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4933950" cy="8181975"/>
                    </a:xfrm>
                    <a:prstGeom prst="rect">
                      <a:avLst/>
                    </a:prstGeom>
                    <a:noFill/>
                    <a:ln>
                      <a:noFill/>
                    </a:ln>
                  </pic:spPr>
                </pic:pic>
              </a:graphicData>
            </a:graphic>
          </wp:inline>
        </w:drawing>
      </w:r>
    </w:p>
    <w:p w14:paraId="48A88936"/>
    <w:p w14:paraId="29D2F5E9">
      <w:pPr>
        <w:rPr>
          <w:rFonts w:hint="eastAsia"/>
        </w:rPr>
      </w:pPr>
      <w:r>
        <w:drawing>
          <wp:inline distT="0" distB="0" distL="114300" distR="114300">
            <wp:extent cx="5264785" cy="1806575"/>
            <wp:effectExtent l="0" t="0" r="1206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64785" cy="1806575"/>
                    </a:xfrm>
                    <a:prstGeom prst="rect">
                      <a:avLst/>
                    </a:prstGeom>
                    <a:noFill/>
                    <a:ln>
                      <a:noFill/>
                    </a:ln>
                  </pic:spPr>
                </pic:pic>
              </a:graphicData>
            </a:graphic>
          </wp:inline>
        </w:drawing>
      </w:r>
      <w:bookmarkStart w:id="184" w:name="_GoBack"/>
      <w:bookmarkEnd w:id="184"/>
    </w:p>
    <w:p w14:paraId="681FB45A">
      <w:pPr>
        <w:spacing w:before="0" w:after="0" w:line="240" w:lineRule="auto"/>
        <w:rPr>
          <w:rFonts w:hint="eastAsia" w:ascii="微软雅黑" w:hAnsi="微软雅黑" w:eastAsia="微软雅黑" w:cs="微软雅黑"/>
          <w:b/>
          <w:sz w:val="30"/>
        </w:rPr>
      </w:pPr>
    </w:p>
    <w:p w14:paraId="23BC944B">
      <w:pPr>
        <w:spacing w:before="0" w:after="0" w:line="240" w:lineRule="auto"/>
        <w:rPr>
          <w:rFonts w:ascii="微软雅黑" w:hAnsi="微软雅黑" w:eastAsia="微软雅黑" w:cs="微软雅黑"/>
          <w:b/>
          <w:sz w:val="30"/>
        </w:rPr>
      </w:pPr>
    </w:p>
    <w:p w14:paraId="4D18BDDE">
      <w:pPr>
        <w:spacing w:before="0" w:after="0" w:line="240" w:lineRule="auto"/>
      </w:pPr>
      <w:r>
        <w:rPr>
          <w:rFonts w:ascii="微软雅黑" w:hAnsi="微软雅黑" w:eastAsia="微软雅黑" w:cs="微软雅黑"/>
          <w:b/>
          <w:sz w:val="30"/>
        </w:rPr>
        <w:t>自定义机器人</w:t>
      </w:r>
    </w:p>
    <w:p w14:paraId="4DEAEB43">
      <w:pPr>
        <w:ind w:firstLine="420"/>
      </w:pPr>
      <w:bookmarkStart w:id="0" w:name="DK1g-1732607290695"/>
      <w:bookmarkEnd w:id="0"/>
      <w:r>
        <w:rPr>
          <w:rFonts w:ascii="Arial" w:hAnsi="Arial" w:eastAsia="Arial" w:cs="Arial"/>
          <w:color w:val="5F687A"/>
          <w:highlight w:val="white"/>
        </w:rPr>
        <w:t>自定义机器人是一种仅支持在单一群聊中进行消息推送的机器人。</w:t>
      </w:r>
    </w:p>
    <w:p w14:paraId="42329505">
      <w:pPr>
        <w:ind w:firstLine="420"/>
      </w:pPr>
      <w:bookmarkStart w:id="1" w:name="RhLp-1732607336163"/>
      <w:bookmarkEnd w:id="1"/>
      <w:r>
        <w:rPr>
          <w:rFonts w:ascii="Arial" w:hAnsi="Arial" w:eastAsia="Arial" w:cs="Arial"/>
          <w:color w:val="5F687A"/>
          <w:highlight w:val="white"/>
        </w:rPr>
        <w:t>任何在群内具有机器人管理权限的群成员都可以在群内快速的创建和管理自定义机器人，且无需管理员进行审批。创建后，用户可通过调用 webhook 地址的形式通过自定义机器人向群内推送消息。</w:t>
      </w:r>
    </w:p>
    <w:p w14:paraId="0E19DE68">
      <w:bookmarkStart w:id="2" w:name="OItN-1732608240307"/>
      <w:bookmarkEnd w:id="2"/>
    </w:p>
    <w:p w14:paraId="70C0CEFC">
      <w:pPr>
        <w:pBdr>
          <w:bottom w:val="single" w:color="auto" w:sz="2" w:space="0"/>
        </w:pBdr>
      </w:pPr>
    </w:p>
    <w:p w14:paraId="578BC3C6">
      <w:pPr>
        <w:spacing w:before="0" w:after="0" w:line="240" w:lineRule="auto"/>
        <w:ind w:firstLine="0"/>
      </w:pPr>
      <w:bookmarkStart w:id="3" w:name="iCFD-1732607350047"/>
      <w:bookmarkEnd w:id="3"/>
      <w:r>
        <w:rPr>
          <w:rFonts w:ascii="微软雅黑" w:hAnsi="微软雅黑" w:eastAsia="微软雅黑" w:cs="微软雅黑"/>
          <w:b/>
          <w:sz w:val="24"/>
        </w:rPr>
        <w:t>创建自定义机器人</w:t>
      </w:r>
    </w:p>
    <w:p w14:paraId="435E17EE">
      <w:pPr>
        <w:numPr>
          <w:ilvl w:val="0"/>
          <w:numId w:val="1"/>
        </w:numPr>
      </w:pPr>
      <w:bookmarkStart w:id="4" w:name="snt7-1732607541989"/>
      <w:bookmarkEnd w:id="4"/>
      <w:r>
        <w:t>打开目标群组并在右上角的「更多」中选中「机器人」</w:t>
      </w:r>
    </w:p>
    <w:p w14:paraId="45110E5F">
      <w:bookmarkStart w:id="5" w:name="yAWm-1732607576738"/>
      <w:bookmarkEnd w:id="5"/>
      <w:r>
        <w:drawing>
          <wp:inline distT="0" distB="0" distL="0" distR="0">
            <wp:extent cx="5267325" cy="3526790"/>
            <wp:effectExtent l="0" t="0" r="9525" b="16510"/>
            <wp:docPr id="1" name="Drawing 0" descr="https://office.netease.com/api/admin/file/download?path=cowork/2024/11/26/44a77c9eeb6c455682f2897cc76ab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descr="https://office.netease.com/api/admin/file/download?path=cowork/2024/11/26/44a77c9eeb6c455682f2897cc76ab583.png"/>
                    <pic:cNvPicPr>
                      <a:picLocks noChangeAspect="1"/>
                    </pic:cNvPicPr>
                  </pic:nvPicPr>
                  <pic:blipFill>
                    <a:blip r:embed="rId7"/>
                    <a:stretch>
                      <a:fillRect/>
                    </a:stretch>
                  </pic:blipFill>
                  <pic:spPr>
                    <a:xfrm>
                      <a:off x="0" y="0"/>
                      <a:ext cx="5267325" cy="3526907"/>
                    </a:xfrm>
                    <a:prstGeom prst="rect">
                      <a:avLst/>
                    </a:prstGeom>
                  </pic:spPr>
                </pic:pic>
              </a:graphicData>
            </a:graphic>
          </wp:inline>
        </w:drawing>
      </w:r>
    </w:p>
    <w:p w14:paraId="64E85BEC">
      <w:pPr>
        <w:numPr>
          <w:ilvl w:val="0"/>
          <w:numId w:val="1"/>
        </w:numPr>
      </w:pPr>
      <w:bookmarkStart w:id="6" w:name="fIAk-1732607576741"/>
      <w:bookmarkEnd w:id="6"/>
      <w:r>
        <w:t>点击列表中的「添加机器人」按钮，在添加机器人弹窗中选择自定义机器人并点击「创建」按钮</w:t>
      </w:r>
    </w:p>
    <w:p w14:paraId="54834440">
      <w:bookmarkStart w:id="7" w:name="oiyj-1732607626680"/>
      <w:bookmarkEnd w:id="7"/>
      <w:r>
        <w:drawing>
          <wp:inline distT="0" distB="0" distL="0" distR="0">
            <wp:extent cx="5267325" cy="3440430"/>
            <wp:effectExtent l="0" t="0" r="9525" b="7620"/>
            <wp:docPr id="2" name="Drawing 1" descr="https://office.netease.com/api/admin/file/download?path=cowork/2024/11/26/0eaa014c6ef94edfb60585af64cc8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descr="https://office.netease.com/api/admin/file/download?path=cowork/2024/11/26/0eaa014c6ef94edfb60585af64cc80e0.png"/>
                    <pic:cNvPicPr>
                      <a:picLocks noChangeAspect="1"/>
                    </pic:cNvPicPr>
                  </pic:nvPicPr>
                  <pic:blipFill>
                    <a:blip r:embed="rId8"/>
                    <a:stretch>
                      <a:fillRect/>
                    </a:stretch>
                  </pic:blipFill>
                  <pic:spPr>
                    <a:xfrm>
                      <a:off x="0" y="0"/>
                      <a:ext cx="5267325" cy="3441044"/>
                    </a:xfrm>
                    <a:prstGeom prst="rect">
                      <a:avLst/>
                    </a:prstGeom>
                  </pic:spPr>
                </pic:pic>
              </a:graphicData>
            </a:graphic>
          </wp:inline>
        </w:drawing>
      </w:r>
    </w:p>
    <w:p w14:paraId="7CAC2455">
      <w:pPr>
        <w:numPr>
          <w:ilvl w:val="0"/>
          <w:numId w:val="1"/>
        </w:numPr>
      </w:pPr>
      <w:bookmarkStart w:id="8" w:name="ftbw-1732607626683"/>
      <w:bookmarkEnd w:id="8"/>
      <w:r>
        <w:t>设置自定义机器人的头头像、名称以及简介，并点击下一步</w:t>
      </w:r>
    </w:p>
    <w:p w14:paraId="08718A50">
      <w:bookmarkStart w:id="9" w:name="fvP3-1732608232493"/>
      <w:bookmarkEnd w:id="9"/>
    </w:p>
    <w:p w14:paraId="39D06579">
      <w:pPr>
        <w:pBdr>
          <w:bottom w:val="single" w:color="auto" w:sz="2" w:space="0"/>
        </w:pBdr>
      </w:pPr>
    </w:p>
    <w:p w14:paraId="38B527F6">
      <w:pPr>
        <w:spacing w:before="0" w:after="0" w:line="240" w:lineRule="auto"/>
        <w:ind w:firstLine="0"/>
      </w:pPr>
      <w:bookmarkStart w:id="10" w:name="jixM-1732607760223"/>
      <w:bookmarkEnd w:id="10"/>
      <w:r>
        <w:rPr>
          <w:rFonts w:ascii="微软雅黑" w:hAnsi="微软雅黑" w:eastAsia="微软雅黑" w:cs="微软雅黑"/>
          <w:b/>
          <w:sz w:val="24"/>
        </w:rPr>
        <w:t>获取 webhook 地址</w:t>
      </w:r>
    </w:p>
    <w:p w14:paraId="0932E560">
      <w:bookmarkStart w:id="11" w:name="3tDn-1732607910151"/>
      <w:bookmarkEnd w:id="11"/>
      <w:r>
        <w:t>请妥善保管 webhook 地址，不要公布在 Github 等公开网站上，以防泄露后被恶意使用发送垃圾信息</w:t>
      </w:r>
    </w:p>
    <w:p w14:paraId="5CC50313">
      <w:pPr>
        <w:spacing w:before="0" w:after="0" w:line="240" w:lineRule="auto"/>
      </w:pPr>
      <w:bookmarkStart w:id="12" w:name="cfEt-1732607912206"/>
      <w:bookmarkEnd w:id="12"/>
      <w:r>
        <w:rPr>
          <w:rFonts w:ascii="微软雅黑" w:hAnsi="微软雅黑" w:eastAsia="微软雅黑" w:cs="微软雅黑"/>
          <w:b/>
          <w:sz w:val="22"/>
        </w:rPr>
        <w:t>为自定义机器人进行安全配置</w:t>
      </w:r>
    </w:p>
    <w:p w14:paraId="6F99D980">
      <w:bookmarkStart w:id="13" w:name="eoKj-1732607962191"/>
      <w:bookmarkEnd w:id="13"/>
      <w:r>
        <w:drawing>
          <wp:inline distT="0" distB="0" distL="0" distR="0">
            <wp:extent cx="5267325" cy="4625340"/>
            <wp:effectExtent l="0" t="0" r="9525" b="3810"/>
            <wp:docPr id="3" name="Drawing 2" descr="https://office.netease.com/api/admin/file/download?path=cowork/2024/11/26/d4ccb6733cda4fa19a304778bb784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descr="https://office.netease.com/api/admin/file/download?path=cowork/2024/11/26/d4ccb6733cda4fa19a304778bb784f98.png"/>
                    <pic:cNvPicPr>
                      <a:picLocks noChangeAspect="1"/>
                    </pic:cNvPicPr>
                  </pic:nvPicPr>
                  <pic:blipFill>
                    <a:blip r:embed="rId9"/>
                    <a:stretch>
                      <a:fillRect/>
                    </a:stretch>
                  </pic:blipFill>
                  <pic:spPr>
                    <a:xfrm>
                      <a:off x="0" y="0"/>
                      <a:ext cx="5267325" cy="4625859"/>
                    </a:xfrm>
                    <a:prstGeom prst="rect">
                      <a:avLst/>
                    </a:prstGeom>
                  </pic:spPr>
                </pic:pic>
              </a:graphicData>
            </a:graphic>
          </wp:inline>
        </w:drawing>
      </w:r>
    </w:p>
    <w:p w14:paraId="63297FE5">
      <w:pPr>
        <w:numPr>
          <w:ilvl w:val="0"/>
          <w:numId w:val="1"/>
        </w:numPr>
      </w:pPr>
      <w:bookmarkStart w:id="14" w:name="07EN-1732607962194"/>
      <w:bookmarkEnd w:id="14"/>
      <w:r>
        <w:rPr>
          <w:sz w:val="22"/>
          <w:highlight w:val="white"/>
        </w:rPr>
        <w:t>安全设置可以避免 webhook 地址被恶意调用后向群内推送一些不相关信息；</w:t>
      </w:r>
    </w:p>
    <w:p w14:paraId="4F469F5E">
      <w:pPr>
        <w:numPr>
          <w:ilvl w:val="0"/>
          <w:numId w:val="1"/>
        </w:numPr>
      </w:pPr>
      <w:bookmarkStart w:id="15" w:name="jIgz-1732608017346"/>
      <w:bookmarkEnd w:id="15"/>
      <w:r>
        <w:rPr>
          <w:sz w:val="22"/>
          <w:highlight w:val="white"/>
        </w:rPr>
        <w:t>在配置了安全设置后，仅当符合安全设置的消息才可以通过调用 webhook 地址将消息推送至群内。</w:t>
      </w:r>
    </w:p>
    <w:p w14:paraId="650029DA">
      <w:pPr>
        <w:numPr>
          <w:ilvl w:val="0"/>
          <w:numId w:val="1"/>
        </w:numPr>
      </w:pPr>
      <w:bookmarkStart w:id="16" w:name="ARtl-1732608020483"/>
      <w:bookmarkEnd w:id="16"/>
      <w:r>
        <w:rPr>
          <w:sz w:val="22"/>
          <w:highlight w:val="white"/>
        </w:rPr>
        <w:t>每个自定义机器人需至少配置一个安全配置项</w:t>
      </w:r>
    </w:p>
    <w:p w14:paraId="3FDCD712">
      <w:bookmarkStart w:id="17" w:name="RCOO-1732610125584"/>
      <w:bookmarkEnd w:id="17"/>
    </w:p>
    <w:p w14:paraId="708FA846">
      <w:pPr>
        <w:pBdr>
          <w:bottom w:val="single" w:color="auto" w:sz="2" w:space="0"/>
        </w:pBdr>
      </w:pPr>
    </w:p>
    <w:p w14:paraId="39E0850E">
      <w:pPr>
        <w:spacing w:before="0" w:after="0" w:line="240" w:lineRule="auto"/>
      </w:pPr>
      <w:bookmarkStart w:id="18" w:name="OdDl-1732608060242"/>
      <w:bookmarkEnd w:id="18"/>
      <w:r>
        <w:rPr>
          <w:rFonts w:ascii="微软雅黑" w:hAnsi="微软雅黑" w:eastAsia="微软雅黑" w:cs="微软雅黑"/>
          <w:b/>
          <w:sz w:val="22"/>
          <w:highlight w:val="white"/>
        </w:rPr>
        <w:t>安全配置项</w:t>
      </w:r>
    </w:p>
    <w:p w14:paraId="31027B3F">
      <w:pPr>
        <w:spacing w:before="0" w:after="0" w:line="240" w:lineRule="auto"/>
      </w:pPr>
      <w:bookmarkStart w:id="19" w:name="pzfW-1732608144142"/>
      <w:bookmarkEnd w:id="19"/>
      <w:r>
        <w:rPr>
          <w:rFonts w:ascii="微软雅黑" w:hAnsi="微软雅黑" w:eastAsia="微软雅黑" w:cs="微软雅黑"/>
          <w:b/>
          <w:sz w:val="22"/>
        </w:rPr>
        <w:t>安全设置一：自定义关键词</w:t>
      </w:r>
    </w:p>
    <w:p w14:paraId="4F27E766">
      <w:pPr>
        <w:numPr>
          <w:ilvl w:val="0"/>
          <w:numId w:val="1"/>
        </w:numPr>
      </w:pPr>
      <w:bookmarkStart w:id="20" w:name="GBXZ-1732608144954"/>
      <w:bookmarkEnd w:id="20"/>
      <w:r>
        <w:t>仅当消息中包含已设置的关键词时，消息才会发送，否则会返回错误</w:t>
      </w:r>
    </w:p>
    <w:p w14:paraId="086068D3">
      <w:pPr>
        <w:numPr>
          <w:ilvl w:val="0"/>
          <w:numId w:val="1"/>
        </w:numPr>
      </w:pPr>
      <w:bookmarkStart w:id="21" w:name="DsK3-1732608144956"/>
      <w:bookmarkEnd w:id="21"/>
      <w:r>
        <w:t>最多可添加 10 个关键词，单个关键词不设置字数限制。</w:t>
      </w:r>
    </w:p>
    <w:p w14:paraId="5AD8CA6F">
      <w:pPr>
        <w:numPr>
          <w:ilvl w:val="0"/>
          <w:numId w:val="1"/>
        </w:numPr>
      </w:pPr>
      <w:bookmarkStart w:id="22" w:name="RVBp-1732608144958"/>
      <w:bookmarkEnd w:id="22"/>
      <w:r>
        <w:t>消息中的关键词需精准匹配</w:t>
      </w:r>
    </w:p>
    <w:p w14:paraId="6E220EE5">
      <w:pPr>
        <w:spacing w:before="0" w:after="0" w:line="240" w:lineRule="auto"/>
      </w:pPr>
      <w:bookmarkStart w:id="23" w:name="hukn-1732608173817"/>
      <w:bookmarkEnd w:id="23"/>
      <w:r>
        <w:rPr>
          <w:rFonts w:ascii="微软雅黑" w:hAnsi="微软雅黑" w:eastAsia="微软雅黑" w:cs="微软雅黑"/>
          <w:b/>
          <w:sz w:val="22"/>
        </w:rPr>
        <w:t>安全设置二：签名校验</w:t>
      </w:r>
    </w:p>
    <w:p w14:paraId="1968E792">
      <w:pPr>
        <w:numPr>
          <w:ilvl w:val="0"/>
          <w:numId w:val="1"/>
        </w:numPr>
      </w:pPr>
      <w:bookmarkStart w:id="24" w:name="QwqG-1732608175251"/>
      <w:bookmarkEnd w:id="24"/>
      <w:r>
        <w:t>设置签名校验后，向 webhook 发送请求需要签名校验来保障来源可信。所校验的签名需要通过时间戳与秘钥进行算法加密，即将 timestamp + "\n" + 密钥当做签名字符串，使用 HmacSHA256 算法计算签名，再进行 Base64 编码。其中，timestamp 是指距当前时间不超过 1 小时（3600 秒）的时间戳，时间单位：ms。例如，1599360473000。</w:t>
      </w:r>
    </w:p>
    <w:p w14:paraId="0CFB378F">
      <w:pPr>
        <w:numPr>
          <w:ilvl w:val="0"/>
          <w:numId w:val="1"/>
        </w:numPr>
      </w:pPr>
      <w:bookmarkStart w:id="25" w:name="TMQu-1732608175253"/>
      <w:bookmarkEnd w:id="25"/>
      <w:r>
        <w:t>时间戳需要在发送时间的 1 小时内，即请求参数时间戳减去当前时间戳小于 3600s</w:t>
      </w:r>
    </w:p>
    <w:p w14:paraId="4EE796C1">
      <w:pPr>
        <w:numPr>
          <w:ilvl w:val="0"/>
          <w:numId w:val="1"/>
        </w:numPr>
      </w:pPr>
      <w:bookmarkStart w:id="26" w:name="dVgv-1732608175255"/>
      <w:bookmarkEnd w:id="26"/>
      <w:r>
        <w:t>签名生成方式,以下提供了不同语言的代码示例，用于计算获得签名字符串。</w:t>
      </w:r>
    </w:p>
    <w:p w14:paraId="6BF5B062">
      <w:pPr>
        <w:ind w:firstLine="420"/>
      </w:pPr>
      <w:bookmarkStart w:id="27" w:name="ky6c-1732608203263"/>
      <w:bookmarkEnd w:id="27"/>
      <w:r>
        <w:rPr>
          <w:rFonts w:ascii="Arial" w:hAnsi="Arial" w:eastAsia="Arial" w:cs="Arial"/>
          <w:sz w:val="22"/>
          <w:highlight w:val="white"/>
        </w:rPr>
        <w:t>Java 示例代码：</w:t>
      </w:r>
    </w:p>
    <w:p w14:paraId="3118D4B1">
      <w:pPr>
        <w:shd w:val="clear" w:color="auto" w:fill="DBDBDB"/>
      </w:pPr>
      <w:bookmarkStart w:id="28" w:name="C6FA-1732608263577"/>
      <w:bookmarkEnd w:id="28"/>
      <w:r>
        <w:t>package sign;</w:t>
      </w:r>
    </w:p>
    <w:p w14:paraId="4DB1EE61">
      <w:pPr>
        <w:shd w:val="clear" w:color="auto" w:fill="DBDBDB"/>
      </w:pPr>
      <w:bookmarkStart w:id="29" w:name="C6FA-1732608263577"/>
      <w:bookmarkEnd w:id="29"/>
    </w:p>
    <w:p w14:paraId="29365EF5">
      <w:pPr>
        <w:shd w:val="clear" w:color="auto" w:fill="DBDBDB"/>
      </w:pPr>
      <w:bookmarkStart w:id="30" w:name="C6FA-1732608263577"/>
      <w:bookmarkEnd w:id="30"/>
      <w:r>
        <w:t>import javax.crypto.Mac;</w:t>
      </w:r>
    </w:p>
    <w:p w14:paraId="74F01AB9">
      <w:pPr>
        <w:shd w:val="clear" w:color="auto" w:fill="DBDBDB"/>
      </w:pPr>
      <w:bookmarkStart w:id="31" w:name="C6FA-1732608263577"/>
      <w:bookmarkEnd w:id="31"/>
      <w:r>
        <w:t>import javax.crypto.spec.SecretKeySpec;</w:t>
      </w:r>
    </w:p>
    <w:p w14:paraId="4C52D25E">
      <w:pPr>
        <w:shd w:val="clear" w:color="auto" w:fill="DBDBDB"/>
      </w:pPr>
      <w:bookmarkStart w:id="32" w:name="C6FA-1732608263577"/>
      <w:bookmarkEnd w:id="32"/>
      <w:r>
        <w:t>import java.nio.charset.StandardCharsets;</w:t>
      </w:r>
    </w:p>
    <w:p w14:paraId="720C4FB1">
      <w:pPr>
        <w:shd w:val="clear" w:color="auto" w:fill="DBDBDB"/>
      </w:pPr>
      <w:bookmarkStart w:id="33" w:name="C6FA-1732608263577"/>
      <w:bookmarkEnd w:id="33"/>
      <w:r>
        <w:t>import java.security.InvalidKeyException;</w:t>
      </w:r>
    </w:p>
    <w:p w14:paraId="5C8A0CD3">
      <w:pPr>
        <w:shd w:val="clear" w:color="auto" w:fill="DBDBDB"/>
      </w:pPr>
      <w:bookmarkStart w:id="34" w:name="C6FA-1732608263577"/>
      <w:bookmarkEnd w:id="34"/>
      <w:r>
        <w:t>import java.security.NoSuchAlgorithmException;</w:t>
      </w:r>
    </w:p>
    <w:p w14:paraId="576571B3">
      <w:pPr>
        <w:shd w:val="clear" w:color="auto" w:fill="DBDBDB"/>
      </w:pPr>
      <w:bookmarkStart w:id="35" w:name="C6FA-1732608263577"/>
      <w:bookmarkEnd w:id="35"/>
      <w:r>
        <w:t>import org.apache.commons.codec.binary.Base64;</w:t>
      </w:r>
    </w:p>
    <w:p w14:paraId="5D83FCD1">
      <w:pPr>
        <w:shd w:val="clear" w:color="auto" w:fill="DBDBDB"/>
      </w:pPr>
      <w:bookmarkStart w:id="36" w:name="C6FA-1732608263577"/>
      <w:bookmarkEnd w:id="36"/>
    </w:p>
    <w:p w14:paraId="569ACF36">
      <w:pPr>
        <w:shd w:val="clear" w:color="auto" w:fill="DBDBDB"/>
      </w:pPr>
      <w:bookmarkStart w:id="37" w:name="C6FA-1732608263577"/>
      <w:bookmarkEnd w:id="37"/>
      <w:r>
        <w:t>public class SignDemo {</w:t>
      </w:r>
    </w:p>
    <w:p w14:paraId="089E22E9">
      <w:pPr>
        <w:shd w:val="clear" w:color="auto" w:fill="DBDBDB"/>
      </w:pPr>
      <w:bookmarkStart w:id="38" w:name="C6FA-1732608263577"/>
      <w:bookmarkEnd w:id="38"/>
      <w:r>
        <w:t>public static void main(String[] args) throws NoSuchAlgorithmException, InvalidKeyException {</w:t>
      </w:r>
    </w:p>
    <w:p w14:paraId="3DD1E686">
      <w:pPr>
        <w:shd w:val="clear" w:color="auto" w:fill="DBDBDB"/>
      </w:pPr>
      <w:bookmarkStart w:id="39" w:name="C6FA-1732608263577"/>
      <w:bookmarkEnd w:id="39"/>
    </w:p>
    <w:p w14:paraId="6519CC1D">
      <w:pPr>
        <w:shd w:val="clear" w:color="auto" w:fill="DBDBDB"/>
      </w:pPr>
      <w:bookmarkStart w:id="40" w:name="C6FA-1732608263577"/>
      <w:bookmarkEnd w:id="40"/>
      <w:r>
        <w:t>String secret = "NEe9bmeJuidgFZT0h0ViDrTijYnFC5oRUw7TwIwNIF1BE9e0zZvLSvBHG2T1AJ2f";</w:t>
      </w:r>
    </w:p>
    <w:p w14:paraId="2C9C22A5">
      <w:pPr>
        <w:shd w:val="clear" w:color="auto" w:fill="DBDBDB"/>
      </w:pPr>
      <w:bookmarkStart w:id="41" w:name="C6FA-1732608263577"/>
      <w:bookmarkEnd w:id="41"/>
      <w:r>
        <w:t>long timestamp = System.currentTimeMillis();</w:t>
      </w:r>
    </w:p>
    <w:p w14:paraId="755DF02C">
      <w:pPr>
        <w:shd w:val="clear" w:color="auto" w:fill="DBDBDB"/>
      </w:pPr>
      <w:bookmarkStart w:id="42" w:name="C6FA-1732608263577"/>
      <w:bookmarkEnd w:id="42"/>
      <w:r>
        <w:t>System.out.printf("timestamp: %d\n", timestamp);</w:t>
      </w:r>
    </w:p>
    <w:p w14:paraId="1D1EB78C">
      <w:pPr>
        <w:shd w:val="clear" w:color="auto" w:fill="DBDBDB"/>
      </w:pPr>
      <w:bookmarkStart w:id="43" w:name="C6FA-1732608263577"/>
      <w:bookmarkEnd w:id="43"/>
      <w:r>
        <w:t>System.out.printf("sign: %s", GenSign(secret, timestamp));</w:t>
      </w:r>
    </w:p>
    <w:p w14:paraId="272010BA">
      <w:pPr>
        <w:shd w:val="clear" w:color="auto" w:fill="DBDBDB"/>
      </w:pPr>
      <w:bookmarkStart w:id="44" w:name="C6FA-1732608263577"/>
      <w:bookmarkEnd w:id="44"/>
    </w:p>
    <w:p w14:paraId="222A6203">
      <w:pPr>
        <w:shd w:val="clear" w:color="auto" w:fill="DBDBDB"/>
      </w:pPr>
      <w:bookmarkStart w:id="45" w:name="C6FA-1732608263577"/>
      <w:bookmarkEnd w:id="45"/>
      <w:r>
        <w:t>}</w:t>
      </w:r>
    </w:p>
    <w:p w14:paraId="05F55DEF">
      <w:pPr>
        <w:shd w:val="clear" w:color="auto" w:fill="DBDBDB"/>
      </w:pPr>
      <w:bookmarkStart w:id="46" w:name="C6FA-1732608263577"/>
      <w:bookmarkEnd w:id="46"/>
      <w:r>
        <w:t>private static String GenSign(String secret, long timestamp) throws NoSuchAlgorithmException, InvalidKeyException {</w:t>
      </w:r>
    </w:p>
    <w:p w14:paraId="708C72D3">
      <w:pPr>
        <w:shd w:val="clear" w:color="auto" w:fill="DBDBDB"/>
      </w:pPr>
      <w:bookmarkStart w:id="47" w:name="C6FA-1732608263577"/>
      <w:bookmarkEnd w:id="47"/>
      <w:r>
        <w:t>//把timestamp+"\n"+密钥当做签名字符串</w:t>
      </w:r>
    </w:p>
    <w:p w14:paraId="4A31B0AC">
      <w:pPr>
        <w:shd w:val="clear" w:color="auto" w:fill="DBDBDB"/>
      </w:pPr>
      <w:bookmarkStart w:id="48" w:name="C6FA-1732608263577"/>
      <w:bookmarkEnd w:id="48"/>
      <w:r>
        <w:t>String stringToSign = timestamp + "\n" + secret;</w:t>
      </w:r>
    </w:p>
    <w:p w14:paraId="3CA254D3">
      <w:pPr>
        <w:shd w:val="clear" w:color="auto" w:fill="DBDBDB"/>
      </w:pPr>
      <w:bookmarkStart w:id="49" w:name="C6FA-1732608263577"/>
      <w:bookmarkEnd w:id="49"/>
    </w:p>
    <w:p w14:paraId="79C861A2">
      <w:pPr>
        <w:shd w:val="clear" w:color="auto" w:fill="DBDBDB"/>
      </w:pPr>
      <w:bookmarkStart w:id="50" w:name="C6FA-1732608263577"/>
      <w:bookmarkEnd w:id="50"/>
      <w:r>
        <w:t>//使用HmacSHA256算法计算签名</w:t>
      </w:r>
    </w:p>
    <w:p w14:paraId="279BB316">
      <w:pPr>
        <w:shd w:val="clear" w:color="auto" w:fill="DBDBDB"/>
      </w:pPr>
      <w:bookmarkStart w:id="51" w:name="C6FA-1732608263577"/>
      <w:bookmarkEnd w:id="51"/>
      <w:r>
        <w:t>Mac mac = Mac.getInstance("HmacSHA256");</w:t>
      </w:r>
    </w:p>
    <w:p w14:paraId="707F9221">
      <w:pPr>
        <w:shd w:val="clear" w:color="auto" w:fill="DBDBDB"/>
      </w:pPr>
      <w:bookmarkStart w:id="52" w:name="C6FA-1732608263577"/>
      <w:bookmarkEnd w:id="52"/>
      <w:r>
        <w:t>mac.init(new SecretKeySpec(stringToSign.getBytes(StandardCharsets.UTF_8), "HmacSHA256"));</w:t>
      </w:r>
    </w:p>
    <w:p w14:paraId="5CC05873">
      <w:pPr>
        <w:shd w:val="clear" w:color="auto" w:fill="DBDBDB"/>
      </w:pPr>
      <w:bookmarkStart w:id="53" w:name="C6FA-1732608263577"/>
      <w:bookmarkEnd w:id="53"/>
      <w:r>
        <w:t>byte[] signData = mac.doFinal(new byte[]{});</w:t>
      </w:r>
    </w:p>
    <w:p w14:paraId="269196BD">
      <w:pPr>
        <w:shd w:val="clear" w:color="auto" w:fill="DBDBDB"/>
      </w:pPr>
      <w:bookmarkStart w:id="54" w:name="C6FA-1732608263577"/>
      <w:bookmarkEnd w:id="54"/>
      <w:r>
        <w:t>return new String(Base64.encodeBase64(signData));</w:t>
      </w:r>
    </w:p>
    <w:p w14:paraId="1349F254">
      <w:pPr>
        <w:shd w:val="clear" w:color="auto" w:fill="DBDBDB"/>
      </w:pPr>
      <w:bookmarkStart w:id="55" w:name="C6FA-1732608263577"/>
      <w:bookmarkEnd w:id="55"/>
      <w:r>
        <w:t>}</w:t>
      </w:r>
    </w:p>
    <w:p w14:paraId="03483ECE">
      <w:pPr>
        <w:shd w:val="clear" w:color="auto" w:fill="DBDBDB"/>
      </w:pPr>
      <w:bookmarkStart w:id="56" w:name="C6FA-1732608263577"/>
      <w:bookmarkEnd w:id="56"/>
    </w:p>
    <w:p w14:paraId="3F7A3FED">
      <w:pPr>
        <w:shd w:val="clear" w:color="auto" w:fill="DBDBDB"/>
      </w:pPr>
      <w:bookmarkStart w:id="57" w:name="C6FA-1732608263577"/>
      <w:bookmarkEnd w:id="57"/>
      <w:r>
        <w:t>}</w:t>
      </w:r>
    </w:p>
    <w:p w14:paraId="0BDD3563">
      <w:pPr>
        <w:ind w:firstLine="420"/>
      </w:pPr>
      <w:bookmarkStart w:id="58" w:name="Q0R6-1732608263578"/>
      <w:bookmarkEnd w:id="58"/>
      <w:r>
        <w:rPr>
          <w:rFonts w:ascii="Arial" w:hAnsi="Arial" w:eastAsia="Arial" w:cs="Arial"/>
          <w:sz w:val="22"/>
          <w:highlight w:val="white"/>
        </w:rPr>
        <w:t>Go 示例代码：</w:t>
      </w:r>
    </w:p>
    <w:p w14:paraId="63BB1540">
      <w:pPr>
        <w:shd w:val="clear" w:color="auto" w:fill="DBDBDB"/>
      </w:pPr>
      <w:bookmarkStart w:id="59" w:name="qNWm-1732608334914"/>
      <w:bookmarkEnd w:id="59"/>
      <w:r>
        <w:t>func GenSign(secret string, timestamp int64) (string, error) {</w:t>
      </w:r>
    </w:p>
    <w:p w14:paraId="1CE4E5CF">
      <w:pPr>
        <w:shd w:val="clear" w:color="auto" w:fill="DBDBDB"/>
      </w:pPr>
      <w:bookmarkStart w:id="60" w:name="qNWm-1732608334914"/>
      <w:bookmarkEnd w:id="60"/>
      <w:r>
        <w:t xml:space="preserve"> //timestamp + key 做sha256, 再进行base64 encode</w:t>
      </w:r>
    </w:p>
    <w:p w14:paraId="5959C578">
      <w:pPr>
        <w:shd w:val="clear" w:color="auto" w:fill="DBDBDB"/>
      </w:pPr>
      <w:bookmarkStart w:id="61" w:name="qNWm-1732608334914"/>
      <w:bookmarkEnd w:id="61"/>
      <w:r>
        <w:t xml:space="preserve"> stringToSign := fmt.Sprintf("%v", timestamp) + "\n" + secret</w:t>
      </w:r>
    </w:p>
    <w:p w14:paraId="55F4C158">
      <w:pPr>
        <w:shd w:val="clear" w:color="auto" w:fill="DBDBDB"/>
      </w:pPr>
      <w:bookmarkStart w:id="62" w:name="qNWm-1732608334914"/>
      <w:bookmarkEnd w:id="62"/>
    </w:p>
    <w:p w14:paraId="262275D8">
      <w:pPr>
        <w:shd w:val="clear" w:color="auto" w:fill="DBDBDB"/>
      </w:pPr>
      <w:bookmarkStart w:id="63" w:name="qNWm-1732608334914"/>
      <w:bookmarkEnd w:id="63"/>
      <w:r>
        <w:t xml:space="preserve"> var data []byte</w:t>
      </w:r>
    </w:p>
    <w:p w14:paraId="23D5D876">
      <w:pPr>
        <w:shd w:val="clear" w:color="auto" w:fill="DBDBDB"/>
      </w:pPr>
      <w:bookmarkStart w:id="64" w:name="qNWm-1732608334914"/>
      <w:bookmarkEnd w:id="64"/>
      <w:r>
        <w:t xml:space="preserve"> h := hmac.New(sha256.New, []byte(stringToSign))</w:t>
      </w:r>
    </w:p>
    <w:p w14:paraId="1EAE3526">
      <w:pPr>
        <w:shd w:val="clear" w:color="auto" w:fill="DBDBDB"/>
      </w:pPr>
      <w:bookmarkStart w:id="65" w:name="qNWm-1732608334914"/>
      <w:bookmarkEnd w:id="65"/>
      <w:r>
        <w:t xml:space="preserve"> _, err := h.Write(data)</w:t>
      </w:r>
    </w:p>
    <w:p w14:paraId="102D5F2F">
      <w:pPr>
        <w:shd w:val="clear" w:color="auto" w:fill="DBDBDB"/>
      </w:pPr>
      <w:bookmarkStart w:id="66" w:name="qNWm-1732608334914"/>
      <w:bookmarkEnd w:id="66"/>
      <w:r>
        <w:t xml:space="preserve"> if err != nil {</w:t>
      </w:r>
    </w:p>
    <w:p w14:paraId="0DCDF8B3">
      <w:pPr>
        <w:shd w:val="clear" w:color="auto" w:fill="DBDBDB"/>
      </w:pPr>
      <w:bookmarkStart w:id="67" w:name="qNWm-1732608334914"/>
      <w:bookmarkEnd w:id="67"/>
      <w:r>
        <w:t xml:space="preserve">    return "", err</w:t>
      </w:r>
    </w:p>
    <w:p w14:paraId="07F9C2B1">
      <w:pPr>
        <w:shd w:val="clear" w:color="auto" w:fill="DBDBDB"/>
      </w:pPr>
      <w:bookmarkStart w:id="68" w:name="qNWm-1732608334914"/>
      <w:bookmarkEnd w:id="68"/>
      <w:r>
        <w:t xml:space="preserve"> }</w:t>
      </w:r>
    </w:p>
    <w:p w14:paraId="35E31D1E">
      <w:pPr>
        <w:shd w:val="clear" w:color="auto" w:fill="DBDBDB"/>
      </w:pPr>
      <w:bookmarkStart w:id="69" w:name="qNWm-1732608334914"/>
      <w:bookmarkEnd w:id="69"/>
    </w:p>
    <w:p w14:paraId="01F1D19A">
      <w:pPr>
        <w:shd w:val="clear" w:color="auto" w:fill="DBDBDB"/>
      </w:pPr>
      <w:bookmarkStart w:id="70" w:name="qNWm-1732608334914"/>
      <w:bookmarkEnd w:id="70"/>
      <w:r>
        <w:t xml:space="preserve"> signature := base64.StdEncoding.EncodeToString(h.Sum(nil))</w:t>
      </w:r>
    </w:p>
    <w:p w14:paraId="2529306C">
      <w:pPr>
        <w:shd w:val="clear" w:color="auto" w:fill="DBDBDB"/>
      </w:pPr>
      <w:bookmarkStart w:id="71" w:name="qNWm-1732608334914"/>
      <w:bookmarkEnd w:id="71"/>
      <w:r>
        <w:t xml:space="preserve"> return signature, nil</w:t>
      </w:r>
    </w:p>
    <w:p w14:paraId="10937B40">
      <w:pPr>
        <w:shd w:val="clear" w:color="auto" w:fill="DBDBDB"/>
      </w:pPr>
      <w:bookmarkStart w:id="72" w:name="qNWm-1732608334914"/>
      <w:bookmarkEnd w:id="72"/>
      <w:r>
        <w:t>}</w:t>
      </w:r>
    </w:p>
    <w:p w14:paraId="4EA28ED5">
      <w:pPr>
        <w:ind w:firstLine="420"/>
      </w:pPr>
      <w:bookmarkStart w:id="73" w:name="BMjC-1732608308276"/>
      <w:bookmarkEnd w:id="73"/>
      <w:r>
        <w:rPr>
          <w:rFonts w:ascii="Arial" w:hAnsi="Arial" w:eastAsia="Arial" w:cs="Arial"/>
          <w:sz w:val="22"/>
          <w:highlight w:val="white"/>
        </w:rPr>
        <w:t>Python 示例代码：</w:t>
      </w:r>
    </w:p>
    <w:p w14:paraId="12C38165">
      <w:pPr>
        <w:shd w:val="clear" w:color="auto" w:fill="DBDBDB"/>
      </w:pPr>
      <w:bookmarkStart w:id="74" w:name="uegx-1732608350397"/>
      <w:bookmarkEnd w:id="74"/>
      <w:r>
        <w:t>import hashlib</w:t>
      </w:r>
    </w:p>
    <w:p w14:paraId="6EF04912">
      <w:pPr>
        <w:shd w:val="clear" w:color="auto" w:fill="DBDBDB"/>
      </w:pPr>
      <w:bookmarkStart w:id="75" w:name="uegx-1732608350397"/>
      <w:bookmarkEnd w:id="75"/>
      <w:r>
        <w:t>import base64</w:t>
      </w:r>
    </w:p>
    <w:p w14:paraId="61D39115">
      <w:pPr>
        <w:shd w:val="clear" w:color="auto" w:fill="DBDBDB"/>
      </w:pPr>
      <w:bookmarkStart w:id="76" w:name="uegx-1732608350397"/>
      <w:bookmarkEnd w:id="76"/>
      <w:r>
        <w:t>import hmac</w:t>
      </w:r>
    </w:p>
    <w:p w14:paraId="63DAC47B">
      <w:pPr>
        <w:shd w:val="clear" w:color="auto" w:fill="DBDBDB"/>
      </w:pPr>
      <w:bookmarkStart w:id="77" w:name="uegx-1732608350397"/>
      <w:bookmarkEnd w:id="77"/>
    </w:p>
    <w:p w14:paraId="2D05C3B8">
      <w:pPr>
        <w:shd w:val="clear" w:color="auto" w:fill="DBDBDB"/>
      </w:pPr>
      <w:bookmarkStart w:id="78" w:name="uegx-1732608350397"/>
      <w:bookmarkEnd w:id="78"/>
      <w:r>
        <w:t>def gen_sign(timestamp, secret):</w:t>
      </w:r>
    </w:p>
    <w:p w14:paraId="10E9CBFD">
      <w:pPr>
        <w:shd w:val="clear" w:color="auto" w:fill="DBDBDB"/>
      </w:pPr>
      <w:bookmarkStart w:id="79" w:name="uegx-1732608350397"/>
      <w:bookmarkEnd w:id="79"/>
      <w:r>
        <w:t># 拼接timestamp和secret</w:t>
      </w:r>
    </w:p>
    <w:p w14:paraId="4680356D">
      <w:pPr>
        <w:shd w:val="clear" w:color="auto" w:fill="DBDBDB"/>
      </w:pPr>
      <w:bookmarkStart w:id="80" w:name="uegx-1732608350397"/>
      <w:bookmarkEnd w:id="80"/>
      <w:r>
        <w:t>string_to_sign = '{}\n{}'.format(timestamp, secret)</w:t>
      </w:r>
    </w:p>
    <w:p w14:paraId="75D01921">
      <w:pPr>
        <w:shd w:val="clear" w:color="auto" w:fill="DBDBDB"/>
      </w:pPr>
      <w:bookmarkStart w:id="81" w:name="uegx-1732608350397"/>
      <w:bookmarkEnd w:id="81"/>
      <w:r>
        <w:t>hmac_code = hmac.new(string_to_sign.encode("utf-8"), digestmod=hashlib.sha256).digest()</w:t>
      </w:r>
    </w:p>
    <w:p w14:paraId="6ED4DE59">
      <w:pPr>
        <w:shd w:val="clear" w:color="auto" w:fill="DBDBDB"/>
      </w:pPr>
      <w:bookmarkStart w:id="82" w:name="uegx-1732608350397"/>
      <w:bookmarkEnd w:id="82"/>
    </w:p>
    <w:p w14:paraId="7BA3E38C">
      <w:pPr>
        <w:shd w:val="clear" w:color="auto" w:fill="DBDBDB"/>
      </w:pPr>
      <w:bookmarkStart w:id="83" w:name="uegx-1732608350397"/>
      <w:bookmarkEnd w:id="83"/>
      <w:r>
        <w:t># 对结果进行base64处理</w:t>
      </w:r>
    </w:p>
    <w:p w14:paraId="51218AE2">
      <w:pPr>
        <w:shd w:val="clear" w:color="auto" w:fill="DBDBDB"/>
      </w:pPr>
      <w:bookmarkStart w:id="84" w:name="uegx-1732608350397"/>
      <w:bookmarkEnd w:id="84"/>
      <w:r>
        <w:t>sign = base64.b64encode(hmac_code).decode('utf-8')</w:t>
      </w:r>
    </w:p>
    <w:p w14:paraId="45F7B89A">
      <w:pPr>
        <w:shd w:val="clear" w:color="auto" w:fill="DBDBDB"/>
      </w:pPr>
      <w:bookmarkStart w:id="85" w:name="uegx-1732608350397"/>
      <w:bookmarkEnd w:id="85"/>
    </w:p>
    <w:p w14:paraId="12D60BEF">
      <w:pPr>
        <w:shd w:val="clear" w:color="auto" w:fill="DBDBDB"/>
      </w:pPr>
      <w:bookmarkStart w:id="86" w:name="uegx-1732608350397"/>
      <w:bookmarkEnd w:id="86"/>
      <w:r>
        <w:t>return sign</w:t>
      </w:r>
    </w:p>
    <w:p w14:paraId="2B174B0A">
      <w:pPr>
        <w:spacing w:before="0" w:after="0" w:line="240" w:lineRule="auto"/>
      </w:pPr>
      <w:bookmarkStart w:id="87" w:name="izS5-1732608350400"/>
      <w:bookmarkEnd w:id="87"/>
      <w:r>
        <w:rPr>
          <w:rFonts w:ascii="微软雅黑" w:hAnsi="微软雅黑" w:eastAsia="微软雅黑" w:cs="微软雅黑"/>
          <w:b/>
          <w:sz w:val="22"/>
        </w:rPr>
        <w:t>安全设置三：IP 白名单</w:t>
      </w:r>
    </w:p>
    <w:p w14:paraId="39472200">
      <w:pPr>
        <w:numPr>
          <w:ilvl w:val="0"/>
          <w:numId w:val="1"/>
        </w:numPr>
      </w:pPr>
      <w:bookmarkStart w:id="88" w:name="DUlo-1732608370534"/>
      <w:bookmarkEnd w:id="88"/>
      <w:r>
        <w:t>设定后，只有来自 IP 地址范围内的请求才会被处理</w:t>
      </w:r>
    </w:p>
    <w:p w14:paraId="7EF416CA">
      <w:pPr>
        <w:numPr>
          <w:ilvl w:val="0"/>
          <w:numId w:val="1"/>
        </w:numPr>
      </w:pPr>
      <w:bookmarkStart w:id="89" w:name="bfvT-1732608370536"/>
      <w:bookmarkEnd w:id="89"/>
      <w:r>
        <w:t>最多支持设置 10 个 IP 地址或地址段。</w:t>
      </w:r>
    </w:p>
    <w:p w14:paraId="6F82BB66">
      <w:bookmarkStart w:id="90" w:name="Hc6T-1732608734710"/>
      <w:bookmarkEnd w:id="90"/>
    </w:p>
    <w:p w14:paraId="35F23E72">
      <w:pPr>
        <w:pBdr>
          <w:bottom w:val="single" w:color="auto" w:sz="2" w:space="0"/>
        </w:pBdr>
      </w:pPr>
    </w:p>
    <w:p w14:paraId="0D0C2511">
      <w:bookmarkStart w:id="91" w:name="I8In-1732608526118"/>
      <w:bookmarkEnd w:id="91"/>
      <w:r>
        <w:t>完成创建：</w:t>
      </w:r>
    </w:p>
    <w:p w14:paraId="0DA4E039">
      <w:pPr>
        <w:numPr>
          <w:ilvl w:val="0"/>
          <w:numId w:val="1"/>
        </w:numPr>
      </w:pPr>
      <w:bookmarkStart w:id="92" w:name="B1O3-1732608709091"/>
      <w:bookmarkEnd w:id="92"/>
      <w:r>
        <w:t>完成以上所有设置后，即可通过调用 webhook 地址通过自定义机器人向群内进行消息推送。</w:t>
      </w:r>
    </w:p>
    <w:p w14:paraId="5CB36FBE">
      <w:bookmarkStart w:id="93" w:name="7pZg-1732608985035"/>
      <w:bookmarkEnd w:id="93"/>
    </w:p>
    <w:p w14:paraId="465E99DA">
      <w:pPr>
        <w:spacing w:before="0" w:after="0" w:line="240" w:lineRule="auto"/>
      </w:pPr>
      <w:bookmarkStart w:id="94" w:name="zWW9-1732608986004"/>
      <w:bookmarkEnd w:id="94"/>
      <w:r>
        <w:rPr>
          <w:rFonts w:ascii="微软雅黑" w:hAnsi="微软雅黑" w:eastAsia="微软雅黑" w:cs="微软雅黑"/>
          <w:b/>
          <w:sz w:val="22"/>
        </w:rPr>
        <w:t>发送消息</w:t>
      </w:r>
    </w:p>
    <w:p w14:paraId="08465FB5">
      <w:bookmarkStart w:id="95" w:name="4CSQ-1732609012232"/>
      <w:bookmarkEnd w:id="95"/>
      <w:r>
        <w:t>接口描述：</w:t>
      </w:r>
    </w:p>
    <w:p w14:paraId="1DEF2701">
      <w:bookmarkStart w:id="96" w:name="VBTW-1732609046174"/>
      <w:bookmarkEnd w:id="96"/>
      <w:r>
        <w:t>`</w:t>
      </w:r>
      <w:r>
        <w:rPr>
          <w:rFonts w:ascii="Courier New" w:hAnsi="Courier New" w:eastAsia="Courier New" w:cs="Courier New"/>
          <w:color w:val="5F687A"/>
          <w:highlight w:val="white"/>
        </w:rPr>
        <w:t>POST /open-apis/robots/v1/hook/{{webhookIdentify}}</w:t>
      </w:r>
      <w:r>
        <w:t>`</w:t>
      </w:r>
    </w:p>
    <w:p w14:paraId="430BFF31">
      <w:bookmarkStart w:id="97" w:name="nBCB-1732608996337"/>
      <w:bookmarkEnd w:id="97"/>
      <w:r>
        <w:t>请求参数:</w:t>
      </w:r>
    </w:p>
    <w:tbl>
      <w:tblPr>
        <w:tblStyle w:val="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529"/>
        <w:gridCol w:w="1413"/>
        <w:gridCol w:w="1301"/>
        <w:gridCol w:w="1657"/>
        <w:gridCol w:w="2426"/>
      </w:tblGrid>
      <w:tr w14:paraId="3F2C81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1900" w:type="dxa"/>
            <w:vAlign w:val="center"/>
          </w:tcPr>
          <w:p w14:paraId="1EC11A07">
            <w:bookmarkStart w:id="98" w:name="sQHy-1732609088926"/>
            <w:bookmarkEnd w:id="98"/>
            <w:r>
              <w:t>参数名称</w:t>
            </w:r>
          </w:p>
        </w:tc>
        <w:tc>
          <w:tcPr>
            <w:tcW w:w="1980" w:type="dxa"/>
            <w:vAlign w:val="center"/>
          </w:tcPr>
          <w:p w14:paraId="693EC736">
            <w:bookmarkStart w:id="99" w:name="ffI3-1732609088929"/>
            <w:bookmarkEnd w:id="99"/>
            <w:r>
              <w:t>参数类型</w:t>
            </w:r>
          </w:p>
        </w:tc>
        <w:tc>
          <w:tcPr>
            <w:tcW w:w="1980" w:type="dxa"/>
            <w:vAlign w:val="center"/>
          </w:tcPr>
          <w:p w14:paraId="4C33C80D">
            <w:bookmarkStart w:id="100" w:name="s3cq-1732609088932"/>
            <w:bookmarkEnd w:id="100"/>
            <w:r>
              <w:t>是否必填</w:t>
            </w:r>
          </w:p>
        </w:tc>
        <w:tc>
          <w:tcPr>
            <w:tcW w:w="1980" w:type="dxa"/>
            <w:vAlign w:val="center"/>
          </w:tcPr>
          <w:p w14:paraId="6CA50713">
            <w:bookmarkStart w:id="101" w:name="4YVI-1732609088935"/>
            <w:bookmarkEnd w:id="101"/>
            <w:r>
              <w:t>请求方式</w:t>
            </w:r>
          </w:p>
        </w:tc>
        <w:tc>
          <w:tcPr>
            <w:tcW w:w="3480" w:type="dxa"/>
            <w:vAlign w:val="center"/>
          </w:tcPr>
          <w:p w14:paraId="4A85E2D1">
            <w:bookmarkStart w:id="102" w:name="rnRK-1732609088938"/>
            <w:bookmarkEnd w:id="102"/>
            <w:r>
              <w:t>说明</w:t>
            </w:r>
          </w:p>
        </w:tc>
      </w:tr>
      <w:tr w14:paraId="75A1E7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1900" w:type="dxa"/>
            <w:vAlign w:val="center"/>
          </w:tcPr>
          <w:p w14:paraId="2AE1E73A">
            <w:bookmarkStart w:id="103" w:name="xdhm-1732609143969"/>
            <w:bookmarkEnd w:id="103"/>
            <w:r>
              <w:t>message</w:t>
            </w:r>
          </w:p>
        </w:tc>
        <w:tc>
          <w:tcPr>
            <w:tcW w:w="1980" w:type="dxa"/>
            <w:vAlign w:val="center"/>
          </w:tcPr>
          <w:p w14:paraId="47E9DE9C">
            <w:bookmarkStart w:id="104" w:name="08Ng-1732609143972"/>
            <w:bookmarkEnd w:id="104"/>
            <w:r>
              <w:t>String</w:t>
            </w:r>
          </w:p>
        </w:tc>
        <w:tc>
          <w:tcPr>
            <w:tcW w:w="1980" w:type="dxa"/>
            <w:vAlign w:val="center"/>
          </w:tcPr>
          <w:p w14:paraId="7D0F0673">
            <w:bookmarkStart w:id="105" w:name="3G3z-1732609143975"/>
            <w:bookmarkEnd w:id="105"/>
            <w:r>
              <w:t>是</w:t>
            </w:r>
          </w:p>
        </w:tc>
        <w:tc>
          <w:tcPr>
            <w:tcW w:w="1980" w:type="dxa"/>
            <w:vAlign w:val="center"/>
          </w:tcPr>
          <w:p w14:paraId="721577B0">
            <w:bookmarkStart w:id="106" w:name="NBds-1732609143978"/>
            <w:bookmarkEnd w:id="106"/>
            <w:r>
              <w:t>RequestBody</w:t>
            </w:r>
          </w:p>
        </w:tc>
        <w:tc>
          <w:tcPr>
            <w:tcW w:w="3480" w:type="dxa"/>
            <w:vAlign w:val="center"/>
          </w:tcPr>
          <w:p w14:paraId="626B7D9E">
            <w:bookmarkStart w:id="107" w:name="wvkg-1732609143981"/>
            <w:bookmarkEnd w:id="107"/>
            <w:r>
              <w:t>发送的消息</w:t>
            </w:r>
          </w:p>
        </w:tc>
      </w:tr>
      <w:tr w14:paraId="285928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1900" w:type="dxa"/>
            <w:vAlign w:val="center"/>
          </w:tcPr>
          <w:p w14:paraId="218E627B">
            <w:bookmarkStart w:id="108" w:name="g1B6-1732609152792"/>
            <w:bookmarkEnd w:id="108"/>
            <w:r>
              <w:t>timestamp</w:t>
            </w:r>
          </w:p>
        </w:tc>
        <w:tc>
          <w:tcPr>
            <w:tcW w:w="1980" w:type="dxa"/>
            <w:vAlign w:val="center"/>
          </w:tcPr>
          <w:p w14:paraId="0D42DC95">
            <w:bookmarkStart w:id="109" w:name="rCEL-1732609152795"/>
            <w:bookmarkEnd w:id="109"/>
            <w:r>
              <w:t>String</w:t>
            </w:r>
          </w:p>
        </w:tc>
        <w:tc>
          <w:tcPr>
            <w:tcW w:w="1980" w:type="dxa"/>
            <w:vAlign w:val="center"/>
          </w:tcPr>
          <w:p w14:paraId="7ADB1AB4">
            <w:bookmarkStart w:id="110" w:name="S8iQ-1732609152798"/>
            <w:bookmarkEnd w:id="110"/>
            <w:r>
              <w:t>否</w:t>
            </w:r>
          </w:p>
        </w:tc>
        <w:tc>
          <w:tcPr>
            <w:tcW w:w="1980" w:type="dxa"/>
            <w:vAlign w:val="center"/>
          </w:tcPr>
          <w:p w14:paraId="20E128B5">
            <w:bookmarkStart w:id="111" w:name="dnlJ-1732609152801"/>
            <w:bookmarkEnd w:id="111"/>
            <w:r>
              <w:t>RequsetBody</w:t>
            </w:r>
          </w:p>
        </w:tc>
        <w:tc>
          <w:tcPr>
            <w:tcW w:w="3480" w:type="dxa"/>
            <w:vAlign w:val="center"/>
          </w:tcPr>
          <w:p w14:paraId="19C2FADC">
            <w:bookmarkStart w:id="112" w:name="pC4s-1732609152804"/>
            <w:bookmarkEnd w:id="112"/>
            <w:r>
              <w:t>毫秒时间戳，</w:t>
            </w:r>
          </w:p>
          <w:p w14:paraId="3DEBF080">
            <w:bookmarkStart w:id="113" w:name="Esym-1732609152806"/>
            <w:bookmarkEnd w:id="113"/>
            <w:r>
              <w:t>signData</w:t>
            </w:r>
          </w:p>
          <w:p w14:paraId="375CBBC6">
            <w:bookmarkStart w:id="114" w:name="WauX-1732609152808"/>
            <w:bookmarkEnd w:id="114"/>
            <w:r>
              <w:t>不为空时必填</w:t>
            </w:r>
          </w:p>
        </w:tc>
      </w:tr>
      <w:tr w14:paraId="69FE6C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1900" w:type="dxa"/>
            <w:vAlign w:val="center"/>
          </w:tcPr>
          <w:p w14:paraId="742DB5E1">
            <w:bookmarkStart w:id="115" w:name="4r87-1732609152812"/>
            <w:bookmarkEnd w:id="115"/>
            <w:r>
              <w:t>signData</w:t>
            </w:r>
          </w:p>
        </w:tc>
        <w:tc>
          <w:tcPr>
            <w:tcW w:w="1980" w:type="dxa"/>
            <w:vAlign w:val="center"/>
          </w:tcPr>
          <w:p w14:paraId="4B0AB5F7">
            <w:bookmarkStart w:id="116" w:name="M92s-1732609152815"/>
            <w:bookmarkEnd w:id="116"/>
            <w:r>
              <w:t>String</w:t>
            </w:r>
          </w:p>
        </w:tc>
        <w:tc>
          <w:tcPr>
            <w:tcW w:w="1980" w:type="dxa"/>
            <w:vAlign w:val="center"/>
          </w:tcPr>
          <w:p w14:paraId="5EF7895A">
            <w:bookmarkStart w:id="117" w:name="BcZU-1732609152818"/>
            <w:bookmarkEnd w:id="117"/>
            <w:r>
              <w:t>否</w:t>
            </w:r>
          </w:p>
        </w:tc>
        <w:tc>
          <w:tcPr>
            <w:tcW w:w="1980" w:type="dxa"/>
            <w:vAlign w:val="center"/>
          </w:tcPr>
          <w:p w14:paraId="5C5456D5">
            <w:bookmarkStart w:id="118" w:name="GcM4-1732609152821"/>
            <w:bookmarkEnd w:id="118"/>
            <w:r>
              <w:t>RequsetBody</w:t>
            </w:r>
          </w:p>
        </w:tc>
        <w:tc>
          <w:tcPr>
            <w:tcW w:w="3480" w:type="dxa"/>
            <w:vAlign w:val="center"/>
          </w:tcPr>
          <w:p w14:paraId="6BD8F2C4">
            <w:bookmarkStart w:id="119" w:name="9Fxn-1732609152824"/>
            <w:bookmarkEnd w:id="119"/>
            <w:r>
              <w:t>签名数据，开启签名校验必填</w:t>
            </w:r>
          </w:p>
        </w:tc>
      </w:tr>
    </w:tbl>
    <w:p w14:paraId="5FFE5CCD">
      <w:bookmarkStart w:id="120" w:name="xwmk-1732609088991"/>
      <w:bookmarkEnd w:id="120"/>
      <w:r>
        <w:t>请求示例：</w:t>
      </w:r>
    </w:p>
    <w:p w14:paraId="2DCEE484">
      <w:pPr>
        <w:shd w:val="clear" w:color="auto" w:fill="DBDBDB"/>
      </w:pPr>
      <w:bookmarkStart w:id="121" w:name="WaMl-1732609193969"/>
      <w:bookmarkEnd w:id="121"/>
      <w:r>
        <w:t>curl --location --request POST 'https://open.popo.netease.com/open-apis/robots/v1/hook/EmoPAOOgO3OT3n00h6EmCLmPkrvZAWxE' \</w:t>
      </w:r>
    </w:p>
    <w:p w14:paraId="0AD28C65">
      <w:pPr>
        <w:shd w:val="clear" w:color="auto" w:fill="DBDBDB"/>
      </w:pPr>
      <w:bookmarkStart w:id="122" w:name="WaMl-1732609193969"/>
      <w:bookmarkEnd w:id="122"/>
      <w:r>
        <w:t xml:space="preserve">   --header 'Content-Type: application/json' \</w:t>
      </w:r>
    </w:p>
    <w:p w14:paraId="503532B4">
      <w:pPr>
        <w:shd w:val="clear" w:color="auto" w:fill="DBDBDB"/>
      </w:pPr>
      <w:bookmarkStart w:id="123" w:name="WaMl-1732609193969"/>
      <w:bookmarkEnd w:id="123"/>
      <w:r>
        <w:t xml:space="preserve">   --data-raw '{</w:t>
      </w:r>
    </w:p>
    <w:p w14:paraId="2D36F0F1">
      <w:pPr>
        <w:shd w:val="clear" w:color="auto" w:fill="DBDBDB"/>
      </w:pPr>
      <w:bookmarkStart w:id="124" w:name="WaMl-1732609193969"/>
      <w:bookmarkEnd w:id="124"/>
      <w:r>
        <w:t xml:space="preserve">      "message": "1234444",</w:t>
      </w:r>
    </w:p>
    <w:p w14:paraId="4E803FC9">
      <w:pPr>
        <w:shd w:val="clear" w:color="auto" w:fill="DBDBDB"/>
      </w:pPr>
      <w:bookmarkStart w:id="125" w:name="WaMl-1732609193969"/>
      <w:bookmarkEnd w:id="125"/>
      <w:r>
        <w:t xml:space="preserve">      "timestamp": "1704368223658",</w:t>
      </w:r>
    </w:p>
    <w:p w14:paraId="145D0F2B">
      <w:pPr>
        <w:shd w:val="clear" w:color="auto" w:fill="DBDBDB"/>
      </w:pPr>
      <w:bookmarkStart w:id="126" w:name="WaMl-1732609193969"/>
      <w:bookmarkEnd w:id="126"/>
      <w:r>
        <w:t xml:space="preserve">      "signData": "uSV3idOXZi7LPiw2V2rTKh2Kp+cDBnpcA2VjppY9bCQ="</w:t>
      </w:r>
    </w:p>
    <w:p w14:paraId="4EA4B73E">
      <w:pPr>
        <w:shd w:val="clear" w:color="auto" w:fill="DBDBDB"/>
      </w:pPr>
      <w:bookmarkStart w:id="127" w:name="WaMl-1732609193969"/>
      <w:bookmarkEnd w:id="127"/>
      <w:r>
        <w:t xml:space="preserve">    }'</w:t>
      </w:r>
    </w:p>
    <w:p w14:paraId="1D37289E">
      <w:bookmarkStart w:id="128" w:name="jVT9-1732609193970"/>
      <w:bookmarkEnd w:id="128"/>
      <w:r>
        <w:t>响应参数：</w:t>
      </w:r>
    </w:p>
    <w:tbl>
      <w:tblPr>
        <w:tblStyle w:val="3"/>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795"/>
        <w:gridCol w:w="2792"/>
        <w:gridCol w:w="2739"/>
      </w:tblGrid>
      <w:tr w14:paraId="6AF67DD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3300" w:type="dxa"/>
            <w:shd w:val="clear" w:color="auto" w:fill="F8F9FA"/>
            <w:vAlign w:val="center"/>
          </w:tcPr>
          <w:p w14:paraId="1F6E3BFB">
            <w:bookmarkStart w:id="129" w:name="eZh9-1732609264974"/>
            <w:bookmarkEnd w:id="129"/>
            <w:r>
              <w:t>参数名称</w:t>
            </w:r>
          </w:p>
        </w:tc>
        <w:tc>
          <w:tcPr>
            <w:tcW w:w="3300" w:type="dxa"/>
            <w:shd w:val="clear" w:color="auto" w:fill="F8F9FA"/>
            <w:vAlign w:val="center"/>
          </w:tcPr>
          <w:p w14:paraId="57DDB822">
            <w:bookmarkStart w:id="130" w:name="b5Gv-1732609264977"/>
            <w:bookmarkEnd w:id="130"/>
            <w:r>
              <w:t>参数类型</w:t>
            </w:r>
          </w:p>
        </w:tc>
        <w:tc>
          <w:tcPr>
            <w:tcW w:w="3300" w:type="dxa"/>
            <w:shd w:val="clear" w:color="auto" w:fill="F8F9FA"/>
            <w:vAlign w:val="center"/>
          </w:tcPr>
          <w:p w14:paraId="7116C22C">
            <w:bookmarkStart w:id="131" w:name="qy1i-1732609264980"/>
            <w:bookmarkEnd w:id="131"/>
            <w:r>
              <w:t>说明</w:t>
            </w:r>
          </w:p>
        </w:tc>
      </w:tr>
      <w:tr w14:paraId="7F8A11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00" w:hRule="atLeast"/>
        </w:trPr>
        <w:tc>
          <w:tcPr>
            <w:tcW w:w="3300" w:type="dxa"/>
            <w:vAlign w:val="center"/>
          </w:tcPr>
          <w:p w14:paraId="1098E31D">
            <w:bookmarkStart w:id="132" w:name="AwEz-1732609264984"/>
            <w:bookmarkEnd w:id="132"/>
            <w:r>
              <w:t>msgId</w:t>
            </w:r>
          </w:p>
        </w:tc>
        <w:tc>
          <w:tcPr>
            <w:tcW w:w="3300" w:type="dxa"/>
            <w:vAlign w:val="center"/>
          </w:tcPr>
          <w:p w14:paraId="18FA3CD3">
            <w:bookmarkStart w:id="133" w:name="5VEy-1732609264987"/>
            <w:bookmarkEnd w:id="133"/>
            <w:r>
              <w:t>String</w:t>
            </w:r>
          </w:p>
        </w:tc>
        <w:tc>
          <w:tcPr>
            <w:tcW w:w="3300" w:type="dxa"/>
            <w:vAlign w:val="center"/>
          </w:tcPr>
          <w:p w14:paraId="250B8E9C">
            <w:bookmarkStart w:id="134" w:name="0pA2-1732609264990"/>
            <w:bookmarkEnd w:id="134"/>
            <w:r>
              <w:t>发送消息 id</w:t>
            </w:r>
          </w:p>
        </w:tc>
      </w:tr>
    </w:tbl>
    <w:p w14:paraId="4EB95D52">
      <w:pPr>
        <w:shd w:val="clear" w:color="auto" w:fill="DBDBDB"/>
      </w:pPr>
      <w:bookmarkStart w:id="135" w:name="y4aZ-1732609298225"/>
      <w:bookmarkEnd w:id="135"/>
      <w:r>
        <w:t>{</w:t>
      </w:r>
    </w:p>
    <w:p w14:paraId="3B128252">
      <w:pPr>
        <w:shd w:val="clear" w:color="auto" w:fill="DBDBDB"/>
      </w:pPr>
      <w:bookmarkStart w:id="136" w:name="y4aZ-1732609298225"/>
      <w:bookmarkEnd w:id="136"/>
      <w:r>
        <w:t xml:space="preserve">  "data": {</w:t>
      </w:r>
    </w:p>
    <w:p w14:paraId="365A5DEF">
      <w:pPr>
        <w:shd w:val="clear" w:color="auto" w:fill="DBDBDB"/>
      </w:pPr>
      <w:bookmarkStart w:id="137" w:name="y4aZ-1732609298225"/>
      <w:bookmarkEnd w:id="137"/>
      <w:r>
        <w:t xml:space="preserve">    "msgId": "24584304-0000000003"</w:t>
      </w:r>
    </w:p>
    <w:p w14:paraId="523A514E">
      <w:pPr>
        <w:shd w:val="clear" w:color="auto" w:fill="DBDBDB"/>
      </w:pPr>
      <w:bookmarkStart w:id="138" w:name="y4aZ-1732609298225"/>
      <w:bookmarkEnd w:id="138"/>
      <w:r>
        <w:t xml:space="preserve">  },</w:t>
      </w:r>
    </w:p>
    <w:p w14:paraId="7D14519F">
      <w:pPr>
        <w:shd w:val="clear" w:color="auto" w:fill="DBDBDB"/>
      </w:pPr>
      <w:bookmarkStart w:id="139" w:name="y4aZ-1732609298225"/>
      <w:bookmarkEnd w:id="139"/>
      <w:r>
        <w:t xml:space="preserve">  "errcode": 0,</w:t>
      </w:r>
    </w:p>
    <w:p w14:paraId="1AFF201B">
      <w:pPr>
        <w:shd w:val="clear" w:color="auto" w:fill="DBDBDB"/>
      </w:pPr>
      <w:bookmarkStart w:id="140" w:name="y4aZ-1732609298225"/>
      <w:bookmarkEnd w:id="140"/>
      <w:r>
        <w:t xml:space="preserve">  "errmsg": "ok"</w:t>
      </w:r>
    </w:p>
    <w:p w14:paraId="160ED05B">
      <w:pPr>
        <w:shd w:val="clear" w:color="auto" w:fill="DBDBDB"/>
      </w:pPr>
      <w:bookmarkStart w:id="141" w:name="y4aZ-1732609298225"/>
      <w:bookmarkEnd w:id="141"/>
      <w:r>
        <w:t>}</w:t>
      </w:r>
    </w:p>
    <w:p w14:paraId="49231A9E">
      <w:bookmarkStart w:id="142" w:name="G8oq-1732609298228"/>
      <w:bookmarkEnd w:id="142"/>
      <w:r>
        <w:t>注意事项：</w:t>
      </w:r>
    </w:p>
    <w:p w14:paraId="2A2E5EBF">
      <w:bookmarkStart w:id="143" w:name="VSu9-1732609315054"/>
      <w:bookmarkEnd w:id="143"/>
      <w:r>
        <w:rPr>
          <w:rFonts w:ascii="Arial" w:hAnsi="Arial" w:eastAsia="Arial" w:cs="Arial"/>
          <w:color w:val="5F687A"/>
          <w:sz w:val="22"/>
          <w:highlight w:val="white"/>
        </w:rPr>
        <w:t>1、时间戳需要在发送时间的 1 小时内，即请求参数时间戳减去当前时间戳小于 3600s；</w:t>
      </w:r>
    </w:p>
    <w:p w14:paraId="78D1A6B7">
      <w:bookmarkStart w:id="144" w:name="KJyB-1732609341465"/>
      <w:bookmarkEnd w:id="144"/>
      <w:r>
        <w:rPr>
          <w:rFonts w:ascii="Arial" w:hAnsi="Arial" w:eastAsia="Arial" w:cs="Arial"/>
          <w:color w:val="5F687A"/>
          <w:sz w:val="22"/>
          <w:highlight w:val="white"/>
        </w:rPr>
        <w:t>2、每分钟最多发送 60 条消息，超出限制后会被禁止 10 分钟，10 分钟后自动解封。</w:t>
      </w:r>
    </w:p>
    <w:p w14:paraId="5412D02C">
      <w:bookmarkStart w:id="145" w:name="UvTB-1732609671000"/>
      <w:bookmarkEnd w:id="145"/>
    </w:p>
    <w:p w14:paraId="5244C538">
      <w:bookmarkStart w:id="146" w:name="Q9qI-1732609692666"/>
      <w:bookmarkEnd w:id="146"/>
    </w:p>
    <w:p w14:paraId="75CD9035">
      <w:pPr>
        <w:spacing w:before="0" w:after="0" w:line="240" w:lineRule="auto"/>
      </w:pPr>
      <w:bookmarkStart w:id="147" w:name="ZqTW-1732609692901"/>
      <w:bookmarkEnd w:id="147"/>
      <w:r>
        <w:rPr>
          <w:rFonts w:ascii="Arial" w:hAnsi="Arial" w:eastAsia="Arial" w:cs="Arial"/>
          <w:b/>
          <w:color w:val="5F687A"/>
          <w:sz w:val="24"/>
          <w:highlight w:val="white"/>
        </w:rPr>
        <w:t>权限申请</w:t>
      </w:r>
    </w:p>
    <w:p w14:paraId="1CF7D0D2">
      <w:bookmarkStart w:id="148" w:name="d0eS-1732609671185"/>
      <w:bookmarkEnd w:id="148"/>
      <w:r>
        <w:rPr>
          <w:sz w:val="22"/>
        </w:rPr>
        <w:t>开放平台接口需要通过邮件的方式申请，</w:t>
      </w:r>
      <w:r>
        <w:rPr>
          <w:rFonts w:ascii="Arial" w:hAnsi="Arial" w:eastAsia="Arial" w:cs="Arial"/>
          <w:color w:val="555555"/>
          <w:sz w:val="22"/>
          <w:highlight w:val="white"/>
        </w:rPr>
        <w:t>申请前请查看要申请哪些接口</w:t>
      </w:r>
    </w:p>
    <w:p w14:paraId="67CC09DD">
      <w:bookmarkStart w:id="149" w:name="GL0Q-1706586754153"/>
      <w:bookmarkEnd w:id="149"/>
      <w:r>
        <w:t>服务端API：</w:t>
      </w:r>
      <w:r>
        <w:fldChar w:fldCharType="begin"/>
      </w:r>
      <w:r>
        <w:instrText xml:space="preserve"> HYPERLINK "https://open.popo.netease.com/docs/robot/api/message-api" \h </w:instrText>
      </w:r>
      <w:r>
        <w:fldChar w:fldCharType="separate"/>
      </w:r>
      <w:r>
        <w:rPr>
          <w:color w:val="003884"/>
        </w:rPr>
        <w:t>https://open.popo.netease.com/docs/robot/api/message-api</w:t>
      </w:r>
      <w:r>
        <w:rPr>
          <w:color w:val="003884"/>
        </w:rPr>
        <w:fldChar w:fldCharType="end"/>
      </w:r>
    </w:p>
    <w:p w14:paraId="0479621B">
      <w:bookmarkStart w:id="150" w:name="TGfZ-1706586771627"/>
      <w:bookmarkEnd w:id="150"/>
      <w:r>
        <w:t>事件订阅：</w:t>
      </w:r>
      <w:r>
        <w:fldChar w:fldCharType="begin"/>
      </w:r>
      <w:r>
        <w:instrText xml:space="preserve"> HYPERLINK "https://open.popo.netease.com/docs/robot/subscribe/message" \h </w:instrText>
      </w:r>
      <w:r>
        <w:fldChar w:fldCharType="separate"/>
      </w:r>
      <w:r>
        <w:rPr>
          <w:color w:val="003884"/>
        </w:rPr>
        <w:t>https://open.popo.netease.com/docs/robot/subscribe/message</w:t>
      </w:r>
      <w:r>
        <w:rPr>
          <w:color w:val="003884"/>
        </w:rPr>
        <w:fldChar w:fldCharType="end"/>
      </w:r>
    </w:p>
    <w:p w14:paraId="5E880A36">
      <w:pPr>
        <w:spacing w:before="0" w:after="0" w:line="272" w:lineRule="auto"/>
      </w:pPr>
      <w:bookmarkStart w:id="151" w:name="JxGO-1732609671921"/>
      <w:bookmarkEnd w:id="151"/>
      <w:r>
        <w:rPr>
          <w:rFonts w:ascii="微软雅黑" w:hAnsi="微软雅黑" w:eastAsia="微软雅黑" w:cs="微软雅黑"/>
          <w:b/>
          <w:sz w:val="22"/>
        </w:rPr>
        <w:t>1、邮件申请</w:t>
      </w:r>
    </w:p>
    <w:p w14:paraId="68E915E2">
      <w:pPr>
        <w:spacing w:before="0" w:after="0" w:line="240" w:lineRule="auto"/>
      </w:pPr>
      <w:bookmarkStart w:id="152" w:name="jCaz-1732609857589"/>
      <w:bookmarkEnd w:id="152"/>
      <w:r>
        <w:rPr>
          <w:rFonts w:ascii="微软雅黑" w:hAnsi="微软雅黑" w:eastAsia="微软雅黑" w:cs="微软雅黑"/>
          <w:b/>
          <w:sz w:val="22"/>
        </w:rPr>
        <w:t>1.1 邮件标题</w:t>
      </w:r>
    </w:p>
    <w:p w14:paraId="028641E2">
      <w:pPr>
        <w:spacing w:line="320" w:lineRule="auto"/>
      </w:pPr>
      <w:bookmarkStart w:id="153" w:name="oqWd-1696768089681"/>
      <w:bookmarkEnd w:id="153"/>
      <w:r>
        <w:t>邮件申请说明如下（申请后需要主管回复批准才会处理，工作日当天会处理）：</w:t>
      </w:r>
    </w:p>
    <w:p w14:paraId="062EFA89">
      <w:pPr>
        <w:spacing w:line="320" w:lineRule="auto"/>
        <w:ind w:firstLine="840"/>
      </w:pPr>
      <w:bookmarkStart w:id="154" w:name="sHFy-1706586672043"/>
      <w:bookmarkEnd w:id="154"/>
      <w:r>
        <w:t>1.1 邮件标题</w:t>
      </w:r>
    </w:p>
    <w:p w14:paraId="167B9056">
      <w:pPr>
        <w:spacing w:line="320" w:lineRule="auto"/>
        <w:ind w:firstLine="840"/>
      </w:pPr>
      <w:bookmarkStart w:id="155" w:name="jKpr-1696768089686"/>
      <w:bookmarkEnd w:id="155"/>
      <w:r>
        <w:t xml:space="preserve">  POPO 开放平台机器人接口申请(需要主管审批)</w:t>
      </w:r>
    </w:p>
    <w:p w14:paraId="0A398C02">
      <w:pPr>
        <w:spacing w:before="0" w:after="0" w:line="272" w:lineRule="auto"/>
      </w:pPr>
      <w:bookmarkStart w:id="156" w:name="od2F-1732609671922"/>
      <w:bookmarkEnd w:id="156"/>
      <w:r>
        <w:rPr>
          <w:rFonts w:ascii="微软雅黑" w:hAnsi="微软雅黑" w:eastAsia="微软雅黑" w:cs="微软雅黑"/>
          <w:b/>
          <w:sz w:val="22"/>
        </w:rPr>
        <w:t>1.2 邮件内容：</w:t>
      </w:r>
    </w:p>
    <w:p w14:paraId="36A26ABC">
      <w:pPr>
        <w:numPr>
          <w:ilvl w:val="0"/>
          <w:numId w:val="1"/>
        </w:numPr>
      </w:pPr>
      <w:bookmarkStart w:id="157" w:name="VTwL-1696768089691"/>
      <w:bookmarkEnd w:id="157"/>
      <w:r>
        <w:t>机器人中文名称： xxx</w:t>
      </w:r>
    </w:p>
    <w:p w14:paraId="0B421171">
      <w:pPr>
        <w:numPr>
          <w:ilvl w:val="0"/>
          <w:numId w:val="1"/>
        </w:numPr>
      </w:pPr>
      <w:bookmarkStart w:id="158" w:name="5328-1696991039647"/>
      <w:bookmarkEnd w:id="158"/>
      <w:r>
        <w:t>机器人appid：xxx</w:t>
      </w:r>
    </w:p>
    <w:p w14:paraId="78A9D0C8">
      <w:pPr>
        <w:numPr>
          <w:ilvl w:val="0"/>
          <w:numId w:val="1"/>
        </w:numPr>
      </w:pPr>
      <w:bookmarkStart w:id="159" w:name="db0M-1696768089695"/>
      <w:bookmarkEnd w:id="159"/>
      <w:r>
        <w:t>业务简介：xxx</w:t>
      </w:r>
    </w:p>
    <w:p w14:paraId="70F9AC5D">
      <w:pPr>
        <w:numPr>
          <w:ilvl w:val="0"/>
          <w:numId w:val="1"/>
        </w:numPr>
      </w:pPr>
      <w:bookmarkStart w:id="160" w:name="G8Mx-1696768089698"/>
      <w:bookmarkEnd w:id="160"/>
      <w:r>
        <w:t>对接人：xxx</w:t>
      </w:r>
    </w:p>
    <w:p w14:paraId="0BB84C2C">
      <w:pPr>
        <w:numPr>
          <w:ilvl w:val="0"/>
          <w:numId w:val="1"/>
        </w:numPr>
      </w:pPr>
      <w:bookmarkStart w:id="161" w:name="xDe8-1696768089700"/>
      <w:bookmarkEnd w:id="161"/>
      <w:r>
        <w:t>需要申请的接口：</w:t>
      </w:r>
    </w:p>
    <w:p w14:paraId="08E125CC">
      <w:pPr>
        <w:numPr>
          <w:ilvl w:val="0"/>
          <w:numId w:val="1"/>
        </w:numPr>
      </w:pPr>
      <w:bookmarkStart w:id="162" w:name="vOcA-1710491785188"/>
      <w:bookmarkEnd w:id="162"/>
      <w:r>
        <w:t>需要申请对应接口的理由：（</w:t>
      </w:r>
      <w:r>
        <w:rPr>
          <w:color w:val="F33232"/>
        </w:rPr>
        <w:t>请务必完整描述接口使用场景及用途</w:t>
      </w:r>
      <w:r>
        <w:t>）</w:t>
      </w:r>
    </w:p>
    <w:p w14:paraId="5483C7EA">
      <w:pPr>
        <w:spacing w:line="320" w:lineRule="auto"/>
      </w:pPr>
      <w:bookmarkStart w:id="163" w:name="CWMT-1696768089702"/>
      <w:bookmarkEnd w:id="163"/>
      <w:r>
        <w:t>接口申请格式为 "接口名称"： "接口路径"；“事件订阅名称”：“事件订阅类型” 示例如下：（</w:t>
      </w:r>
      <w:r>
        <w:rPr>
          <w:color w:val="F33232"/>
        </w:rPr>
        <w:t>请务必按格式进行填写</w:t>
      </w:r>
      <w:r>
        <w:t>）</w:t>
      </w:r>
    </w:p>
    <w:p w14:paraId="6B7C1503">
      <w:pPr>
        <w:shd w:val="clear" w:color="auto" w:fill="DBDBDB"/>
      </w:pPr>
      <w:bookmarkStart w:id="164" w:name="uzsH-1696768089707"/>
      <w:bookmarkEnd w:id="164"/>
      <w:r>
        <w:t>服务端API</w:t>
      </w:r>
    </w:p>
    <w:p w14:paraId="61E2C6CB">
      <w:pPr>
        <w:shd w:val="clear" w:color="auto" w:fill="DBDBDB"/>
      </w:pPr>
      <w:bookmarkStart w:id="165" w:name="uzsH-1696768089707"/>
      <w:bookmarkEnd w:id="165"/>
      <w:r>
        <w:t>(1) 机器人发送消息：/POST /open-apis/robots/v1/im/send-msg</w:t>
      </w:r>
    </w:p>
    <w:p w14:paraId="3252FBD0">
      <w:pPr>
        <w:shd w:val="clear" w:color="auto" w:fill="DBDBDB"/>
      </w:pPr>
      <w:bookmarkStart w:id="166" w:name="uzsH-1696768089707"/>
      <w:bookmarkEnd w:id="166"/>
      <w:r>
        <w:t>...</w:t>
      </w:r>
    </w:p>
    <w:p w14:paraId="69F0BE2F">
      <w:pPr>
        <w:shd w:val="clear" w:color="auto" w:fill="DBDBDB"/>
      </w:pPr>
      <w:bookmarkStart w:id="167" w:name="uzsH-1696768089707"/>
      <w:bookmarkEnd w:id="167"/>
      <w:r>
        <w:t>事件订阅</w:t>
      </w:r>
    </w:p>
    <w:p w14:paraId="559E4A54">
      <w:pPr>
        <w:shd w:val="clear" w:color="auto" w:fill="DBDBDB"/>
      </w:pPr>
      <w:bookmarkStart w:id="168" w:name="uzsH-1696768089707"/>
      <w:bookmarkEnd w:id="168"/>
      <w:r>
        <w:t>(1) 用户发送给机器人的消息：IM_P2P_TO_ROBOT_MSG</w:t>
      </w:r>
    </w:p>
    <w:p w14:paraId="679C8FC1">
      <w:pPr>
        <w:shd w:val="clear" w:color="auto" w:fill="DBDBDB"/>
      </w:pPr>
      <w:bookmarkStart w:id="169" w:name="uzsH-1696768089707"/>
      <w:bookmarkEnd w:id="169"/>
      <w:r>
        <w:t>...</w:t>
      </w:r>
    </w:p>
    <w:p w14:paraId="62A7F168">
      <w:pPr>
        <w:spacing w:before="0" w:after="0" w:line="272" w:lineRule="auto"/>
      </w:pPr>
      <w:bookmarkStart w:id="170" w:name="uP15-1732609671923"/>
      <w:bookmarkEnd w:id="170"/>
      <w:r>
        <w:rPr>
          <w:rFonts w:ascii="微软雅黑" w:hAnsi="微软雅黑" w:eastAsia="微软雅黑" w:cs="微软雅黑"/>
          <w:b/>
          <w:sz w:val="22"/>
        </w:rPr>
        <w:t>1.3 邮件发送：</w:t>
      </w:r>
    </w:p>
    <w:p w14:paraId="146053EE">
      <w:pPr>
        <w:numPr>
          <w:ilvl w:val="0"/>
          <w:numId w:val="1"/>
        </w:numPr>
      </w:pPr>
      <w:bookmarkStart w:id="171" w:name="sRyg-1696768089720"/>
      <w:bookmarkEnd w:id="171"/>
      <w:r>
        <w:t>收件人：您的主管（需审批确认）;</w:t>
      </w:r>
    </w:p>
    <w:p w14:paraId="019CBFAD">
      <w:pPr>
        <w:numPr>
          <w:ilvl w:val="0"/>
          <w:numId w:val="1"/>
        </w:numPr>
      </w:pPr>
      <w:bookmarkStart w:id="172" w:name="f2Oj-1696768089722"/>
      <w:bookmarkEnd w:id="172"/>
      <w:r>
        <w:t xml:space="preserve">抄送人：张以立(zhangyili@corp.netease.com); 刘劲宇(gzliujingyu@corp.netease.com);任忠(renzhong01@corp.netease.com);岳喜春(yuexichun@corp.netease.com); </w:t>
      </w:r>
    </w:p>
    <w:p w14:paraId="0CC029D3">
      <w:pPr>
        <w:spacing w:before="0" w:after="0" w:line="272" w:lineRule="auto"/>
      </w:pPr>
      <w:bookmarkStart w:id="173" w:name="FSFZ-1732609671924"/>
      <w:bookmarkEnd w:id="173"/>
      <w:r>
        <w:rPr>
          <w:rFonts w:ascii="微软雅黑" w:hAnsi="微软雅黑" w:eastAsia="微软雅黑" w:cs="微软雅黑"/>
          <w:b/>
          <w:sz w:val="22"/>
        </w:rPr>
        <w:t>1.4 其他注意事项</w:t>
      </w:r>
    </w:p>
    <w:p w14:paraId="4082586B">
      <w:pPr>
        <w:spacing w:line="320" w:lineRule="auto"/>
      </w:pPr>
      <w:bookmarkStart w:id="174" w:name="2X47-1696768089727"/>
      <w:bookmarkEnd w:id="174"/>
      <w:r>
        <w:t>1、申请说明：请大家根据需要按照最小权限申请，</w:t>
      </w:r>
      <w:r>
        <w:rPr>
          <w:color w:val="F33232"/>
        </w:rPr>
        <w:t>后续如果需要追加权限，需要主管再次确认</w:t>
      </w:r>
    </w:p>
    <w:p w14:paraId="0323EE1D">
      <w:pPr>
        <w:spacing w:line="320" w:lineRule="auto"/>
      </w:pPr>
      <w:bookmarkStart w:id="175" w:name="9GTw-1696768089733"/>
      <w:bookmarkEnd w:id="175"/>
      <w:r>
        <w:t>2、接口申请后，请先在开发者后台「机器人-版本管理与发布」中，将可使用范围配置为相关开发人员（后期和进行修改）后，进行申请发布；若已发布则忽略</w:t>
      </w:r>
    </w:p>
    <w:p w14:paraId="7994738F">
      <w:pPr>
        <w:spacing w:line="320" w:lineRule="auto"/>
      </w:pPr>
      <w:bookmarkStart w:id="176" w:name="fHgL-1713787450663"/>
      <w:bookmarkEnd w:id="176"/>
      <w:r>
        <w:t>3、接口申请通过后管理员会发送开通成功的回复邮件，对接人可查看</w:t>
      </w:r>
      <w:r>
        <w:fldChar w:fldCharType="begin"/>
      </w:r>
      <w:r>
        <w:instrText xml:space="preserve"> HYPERLINK "https://open.popo.netease.com/docs/api/intro/apicall" \h </w:instrText>
      </w:r>
      <w:r>
        <w:fldChar w:fldCharType="separate"/>
      </w:r>
      <w:r>
        <w:rPr>
          <w:color w:val="003884"/>
        </w:rPr>
        <w:t>接口调用说明</w:t>
      </w:r>
      <w:r>
        <w:rPr>
          <w:color w:val="003884"/>
        </w:rPr>
        <w:fldChar w:fldCharType="end"/>
      </w:r>
      <w:r>
        <w:t>和 </w:t>
      </w:r>
      <w:r>
        <w:fldChar w:fldCharType="begin"/>
      </w:r>
      <w:r>
        <w:instrText xml:space="preserve"> HYPERLINK "https://open.popo.netease.com/docs/robot/access-token" \h </w:instrText>
      </w:r>
      <w:r>
        <w:fldChar w:fldCharType="separate"/>
      </w:r>
      <w:r>
        <w:rPr>
          <w:color w:val="0366D6"/>
          <w:u w:val="single"/>
        </w:rPr>
        <w:t>获取授权凭证</w:t>
      </w:r>
      <w:r>
        <w:rPr>
          <w:color w:val="0366D6"/>
          <w:u w:val="single"/>
        </w:rPr>
        <w:fldChar w:fldCharType="end"/>
      </w:r>
      <w:r>
        <w:t> 以及对应接口的文档进行对接。 AppId、AppSecret 和 Open-Access-Token 不可以直接在前端或客户端保存和传输，接口申请人和对接人有义务保证申请账号的使用安全性。</w:t>
      </w:r>
    </w:p>
    <w:p w14:paraId="0EE6532B">
      <w:pPr>
        <w:spacing w:before="0" w:after="0" w:line="320" w:lineRule="auto"/>
      </w:pPr>
      <w:bookmarkStart w:id="177" w:name="c38K-1732610030867"/>
      <w:bookmarkEnd w:id="177"/>
      <w:r>
        <w:rPr>
          <w:rFonts w:ascii="微软雅黑" w:hAnsi="微软雅黑" w:eastAsia="微软雅黑" w:cs="微软雅黑"/>
          <w:b/>
          <w:sz w:val="22"/>
        </w:rPr>
        <w:t>1.5 邮件模板</w:t>
      </w:r>
    </w:p>
    <w:p w14:paraId="0384E0E4">
      <w:bookmarkStart w:id="178" w:name="uuWD-1732610197190"/>
      <w:bookmarkEnd w:id="178"/>
      <w:r>
        <w:t>邮件模板</w:t>
      </w:r>
    </w:p>
    <w:p w14:paraId="7123DD9D">
      <w:pPr>
        <w:ind w:firstLine="420"/>
      </w:pPr>
      <w:bookmarkStart w:id="179" w:name="gXjy-1732610046804"/>
      <w:bookmarkEnd w:id="179"/>
      <w:r>
        <w:t>目前申请新机器人：要现申请机器人，申请完之后要发送邮箱：参考这个</w:t>
      </w:r>
      <w:r>
        <w:fldChar w:fldCharType="begin"/>
      </w:r>
      <w:r>
        <w:instrText xml:space="preserve"> HYPERLINK "https://open.popo.netease.com/docs/robot/start/robot-api-apply" \h </w:instrText>
      </w:r>
      <w:r>
        <w:fldChar w:fldCharType="separate"/>
      </w:r>
      <w:r>
        <w:rPr>
          <w:color w:val="003884"/>
        </w:rPr>
        <w:t>https://open.popo.netease.com/docs/robot/start/robot-api-apply</w:t>
      </w:r>
      <w:r>
        <w:rPr>
          <w:color w:val="003884"/>
        </w:rPr>
        <w:fldChar w:fldCharType="end"/>
      </w:r>
    </w:p>
    <w:p w14:paraId="13971FF4">
      <w:bookmarkStart w:id="180" w:name="AxeN-1732610076499"/>
      <w:bookmarkEnd w:id="180"/>
      <w:r>
        <w:drawing>
          <wp:inline distT="0" distB="0" distL="0" distR="0">
            <wp:extent cx="5267325" cy="3014980"/>
            <wp:effectExtent l="0" t="0" r="9525" b="13970"/>
            <wp:docPr id="4" name="Drawing 3" descr="https://office.netease.com/api/admin/file/download?path=cowork/2024/11/26/fdfc5130afe848189b02d1ee4f444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https://office.netease.com/api/admin/file/download?path=cowork/2024/11/26/fdfc5130afe848189b02d1ee4f4447af.jpg"/>
                    <pic:cNvPicPr>
                      <a:picLocks noChangeAspect="1"/>
                    </pic:cNvPicPr>
                  </pic:nvPicPr>
                  <pic:blipFill>
                    <a:blip r:embed="rId10"/>
                    <a:stretch>
                      <a:fillRect/>
                    </a:stretch>
                  </pic:blipFill>
                  <pic:spPr>
                    <a:xfrm>
                      <a:off x="0" y="0"/>
                      <a:ext cx="5267325" cy="3015040"/>
                    </a:xfrm>
                    <a:prstGeom prst="rect">
                      <a:avLst/>
                    </a:prstGeom>
                  </pic:spPr>
                </pic:pic>
              </a:graphicData>
            </a:graphic>
          </wp:inline>
        </w:drawing>
      </w:r>
    </w:p>
    <w:p w14:paraId="7ECE513E">
      <w:pPr>
        <w:spacing w:before="0" w:after="0" w:line="272" w:lineRule="auto"/>
      </w:pPr>
      <w:bookmarkStart w:id="181" w:name="gfrd-1732609671925"/>
      <w:bookmarkEnd w:id="181"/>
      <w:r>
        <w:rPr>
          <w:rFonts w:ascii="微软雅黑" w:hAnsi="微软雅黑" w:eastAsia="微软雅黑" w:cs="微软雅黑"/>
          <w:b/>
          <w:sz w:val="22"/>
        </w:rPr>
        <w:t>2、接口调用参考文档</w:t>
      </w:r>
    </w:p>
    <w:p w14:paraId="2567F826">
      <w:pPr>
        <w:spacing w:line="320" w:lineRule="auto"/>
      </w:pPr>
      <w:bookmarkStart w:id="182" w:name="ceD2-1696768089738"/>
      <w:bookmarkEnd w:id="182"/>
      <w:r>
        <w:t>申请开通之后请先阅读接口调用文档：</w:t>
      </w:r>
    </w:p>
    <w:p w14:paraId="50723623">
      <w:pPr>
        <w:spacing w:line="320" w:lineRule="auto"/>
        <w:rPr>
          <w:color w:val="003884"/>
        </w:rPr>
      </w:pPr>
      <w:bookmarkStart w:id="183" w:name="DjNO-1696768089739"/>
      <w:bookmarkEnd w:id="183"/>
      <w:r>
        <w:fldChar w:fldCharType="begin"/>
      </w:r>
      <w:r>
        <w:instrText xml:space="preserve"> HYPERLINK "https://open.popo.netease.com/docs/robot/access-token" \h </w:instrText>
      </w:r>
      <w:r>
        <w:fldChar w:fldCharType="separate"/>
      </w:r>
      <w:r>
        <w:rPr>
          <w:color w:val="003884"/>
        </w:rPr>
        <w:t>https://open.popo.netease.com/docs/robot/access-token</w:t>
      </w:r>
      <w:r>
        <w:rPr>
          <w:color w:val="003884"/>
        </w:rPr>
        <w:fldChar w:fldCharType="end"/>
      </w:r>
    </w:p>
    <w:p w14:paraId="6A13D8A5">
      <w:pPr>
        <w:spacing w:line="320" w:lineRule="auto"/>
        <w:rPr>
          <w:color w:val="003884"/>
        </w:rPr>
      </w:pPr>
    </w:p>
    <w:p w14:paraId="5080F1A4">
      <w:pPr>
        <w:spacing w:line="320" w:lineRule="auto"/>
      </w:pPr>
      <w:r>
        <w:drawing>
          <wp:inline distT="0" distB="0" distL="114300" distR="114300">
            <wp:extent cx="5274310" cy="2470785"/>
            <wp:effectExtent l="0" t="0" r="2540"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274310" cy="2470785"/>
                    </a:xfrm>
                    <a:prstGeom prst="rect">
                      <a:avLst/>
                    </a:prstGeom>
                    <a:noFill/>
                    <a:ln>
                      <a:noFill/>
                    </a:ln>
                  </pic:spPr>
                </pic:pic>
              </a:graphicData>
            </a:graphic>
          </wp:inline>
        </w:drawing>
      </w:r>
    </w:p>
    <w:p w14:paraId="55FC7DE9">
      <w:pPr>
        <w:spacing w:line="320" w:lineRule="auto"/>
      </w:pPr>
      <w:r>
        <w:drawing>
          <wp:inline distT="0" distB="0" distL="114300" distR="114300">
            <wp:extent cx="5264785" cy="1570355"/>
            <wp:effectExtent l="0" t="0" r="1206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5264785" cy="1570355"/>
                    </a:xfrm>
                    <a:prstGeom prst="rect">
                      <a:avLst/>
                    </a:prstGeom>
                    <a:noFill/>
                    <a:ln>
                      <a:noFill/>
                    </a:ln>
                  </pic:spPr>
                </pic:pic>
              </a:graphicData>
            </a:graphic>
          </wp:inline>
        </w:drawing>
      </w:r>
    </w:p>
    <w:p w14:paraId="13EF6155">
      <w:pPr>
        <w:spacing w:line="320" w:lineRule="auto"/>
        <w:rPr>
          <w:color w:val="003884"/>
        </w:rPr>
      </w:pPr>
    </w:p>
    <w:p w14:paraId="56EEB74C">
      <w:pPr>
        <w:spacing w:line="320" w:lineRule="auto"/>
        <w:rPr>
          <w:color w:val="003884"/>
        </w:rPr>
      </w:pPr>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isplayHorizontalDrawingGridEvery w:val="1"/>
  <w:displayVerticalDrawingGridEvery w:val="1"/>
  <w:noPunctuationKerning w:val="1"/>
  <w:compat>
    <w:doNotExpandShiftReturn/>
    <w:doNotWrapTextWithPunct/>
    <w:doNotUseEastAsianBreakRules/>
    <w:useFELayout/>
    <w:doNotUseIndentAsNumberingTabStop/>
    <w:splitPgBreakAndParaMark/>
    <w:compatSetting w:name="compatibilityMode" w:uri="http://schemas.microsoft.com/office/word" w:val="12"/>
  </w:compat>
  <w:rsids>
    <w:rsidRoot w:val="00000000"/>
    <w:rsid w:val="38CB028F"/>
    <w:rsid w:val="780D3E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paragraph" w:styleId="2">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1773</Words>
  <Characters>4195</Characters>
  <TotalTime>1306</TotalTime>
  <ScaleCrop>false</ScaleCrop>
  <LinksUpToDate>false</LinksUpToDate>
  <CharactersWithSpaces>4452</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2024-12-09T07:05:00Z</dcterms:created>
  <dc:creator>Apache POI</dc:creator>
  <cp:lastModifiedBy>微笑</cp:lastModifiedBy>
  <dcterms:modified xsi:type="dcterms:W3CDTF">2025-03-11T01:52:51Z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eyJoZGlkIjoiMzBhNDcyMTRkMGUwNzNkMDdlZjY4OTFkZGM2OTU1NjQiLCJ1c2VySWQiOiI0ODc4MDM3MzUifQ==</vt:lpwstr>
  </property>
  <property fmtid="{D5CDD505-2E9C-101B-9397-08002B2CF9AE}" pid="3" name="KSOProductBuildVer">
    <vt:lpwstr>2052-12.1.0.20305</vt:lpwstr>
  </property>
  <property fmtid="{D5CDD505-2E9C-101B-9397-08002B2CF9AE}" pid="4" name="ICV">
    <vt:lpwstr>F1EAF513742E47E8AE0B40028842FD8E_12</vt:lpwstr>
  </property>
</Properties>
</file>